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3C578B" w14:textId="77777777" w:rsidR="000A0BCD" w:rsidRDefault="00136FDD" w:rsidP="000A0BCD">
      <w:pPr>
        <w:spacing w:line="240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7F157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Государственное бюджетное образовательное учреждение дополнительного образования Республики Адыгея «Центр дополнительного образования детей Республики Адыгея» </w:t>
      </w:r>
    </w:p>
    <w:p w14:paraId="633D2A61" w14:textId="3E1C357A" w:rsidR="00136FDD" w:rsidRPr="007F157F" w:rsidRDefault="00136FDD" w:rsidP="000A0BCD">
      <w:pPr>
        <w:spacing w:line="240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7F157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ДТ «Кванториум»</w:t>
      </w:r>
    </w:p>
    <w:p w14:paraId="4A739CB1" w14:textId="77777777" w:rsidR="00B23010" w:rsidRDefault="00B23010" w:rsidP="000A0BCD">
      <w:pPr>
        <w:spacing w:line="240" w:lineRule="auto"/>
        <w:jc w:val="center"/>
      </w:pPr>
    </w:p>
    <w:p w14:paraId="3513257F" w14:textId="77777777" w:rsidR="00136FDD" w:rsidRDefault="00136FDD" w:rsidP="00136FDD">
      <w:pPr>
        <w:jc w:val="center"/>
      </w:pPr>
    </w:p>
    <w:p w14:paraId="1977DEA7" w14:textId="77777777" w:rsidR="00136FDD" w:rsidRDefault="00136FDD" w:rsidP="00136FDD">
      <w:pPr>
        <w:jc w:val="center"/>
      </w:pPr>
    </w:p>
    <w:p w14:paraId="31E4B76D" w14:textId="77777777" w:rsidR="00136FDD" w:rsidRDefault="00136FDD" w:rsidP="00136FDD">
      <w:pPr>
        <w:jc w:val="center"/>
      </w:pPr>
    </w:p>
    <w:p w14:paraId="46CAA324" w14:textId="77777777" w:rsidR="00136FDD" w:rsidRDefault="00136FDD" w:rsidP="00136FDD">
      <w:pPr>
        <w:jc w:val="center"/>
      </w:pPr>
    </w:p>
    <w:p w14:paraId="745E340E" w14:textId="77777777" w:rsidR="00136FDD" w:rsidRDefault="00136FDD" w:rsidP="00136FDD">
      <w:pPr>
        <w:jc w:val="center"/>
      </w:pPr>
    </w:p>
    <w:p w14:paraId="5A603364" w14:textId="77777777" w:rsidR="00C07B6D" w:rsidRDefault="00136FDD" w:rsidP="000A0BC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6FDD">
        <w:rPr>
          <w:rFonts w:ascii="Times New Roman" w:hAnsi="Times New Roman" w:cs="Times New Roman"/>
          <w:sz w:val="28"/>
          <w:szCs w:val="28"/>
        </w:rPr>
        <w:t>Научно-исследовательская работа</w:t>
      </w:r>
      <w:r w:rsidR="00C07B6D">
        <w:rPr>
          <w:rFonts w:ascii="Times New Roman" w:hAnsi="Times New Roman" w:cs="Times New Roman"/>
          <w:sz w:val="28"/>
          <w:szCs w:val="28"/>
        </w:rPr>
        <w:t xml:space="preserve"> </w:t>
      </w:r>
      <w:r w:rsidRPr="00136FDD">
        <w:rPr>
          <w:rFonts w:ascii="Times New Roman" w:hAnsi="Times New Roman" w:cs="Times New Roman"/>
          <w:sz w:val="28"/>
          <w:szCs w:val="28"/>
        </w:rPr>
        <w:t>по палеонтологии</w:t>
      </w:r>
    </w:p>
    <w:p w14:paraId="07EE1C48" w14:textId="74D99619" w:rsidR="00136FDD" w:rsidRDefault="00136FDD" w:rsidP="000A0BC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6FDD">
        <w:rPr>
          <w:rFonts w:ascii="Times New Roman" w:hAnsi="Times New Roman" w:cs="Times New Roman"/>
          <w:sz w:val="28"/>
          <w:szCs w:val="28"/>
        </w:rPr>
        <w:t xml:space="preserve"> на тему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1F3046B7" w14:textId="13F62BEB" w:rsidR="00136FDD" w:rsidRPr="00CC3C1B" w:rsidRDefault="00136FDD" w:rsidP="000A0BCD">
      <w:pPr>
        <w:spacing w:line="240" w:lineRule="auto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CC3C1B">
        <w:rPr>
          <w:rFonts w:ascii="Times New Roman" w:hAnsi="Times New Roman" w:cs="Times New Roman"/>
          <w:b/>
          <w:bCs/>
          <w:sz w:val="40"/>
          <w:szCs w:val="40"/>
        </w:rPr>
        <w:t>«Белемниты океана Тетис»</w:t>
      </w:r>
    </w:p>
    <w:p w14:paraId="1A9A6DF8" w14:textId="77777777" w:rsidR="00136FDD" w:rsidRDefault="00136FDD" w:rsidP="00136FD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EFCABBA" w14:textId="77777777" w:rsidR="00136FDD" w:rsidRDefault="00136FDD" w:rsidP="00136FD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73C63671" w14:textId="77777777" w:rsidR="00136FDD" w:rsidRDefault="00136FDD" w:rsidP="00136FD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95CB17C" w14:textId="77777777" w:rsidR="00136FDD" w:rsidRDefault="00136FDD" w:rsidP="000A0BCD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A8DC558" w14:textId="7BF5611C" w:rsidR="00136FDD" w:rsidRPr="00207EA5" w:rsidRDefault="00C07B6D" w:rsidP="000A0BCD">
      <w:pPr>
        <w:spacing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07EA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                                                                 </w:t>
      </w:r>
      <w:r w:rsidR="00136FDD" w:rsidRPr="00207EA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Автор: </w:t>
      </w:r>
    </w:p>
    <w:p w14:paraId="3A1669CA" w14:textId="7A11123B" w:rsidR="00136FDD" w:rsidRPr="00CC3C1B" w:rsidRDefault="00C07B6D" w:rsidP="000A0BC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136FDD" w:rsidRPr="00CC3C1B">
        <w:rPr>
          <w:rFonts w:ascii="Times New Roman" w:hAnsi="Times New Roman" w:cs="Times New Roman"/>
          <w:sz w:val="28"/>
          <w:szCs w:val="28"/>
        </w:rPr>
        <w:t>Учащаяся 10 класса</w:t>
      </w:r>
    </w:p>
    <w:p w14:paraId="251A0C89" w14:textId="6396DF71" w:rsidR="00136FDD" w:rsidRPr="00CC3C1B" w:rsidRDefault="00C07B6D" w:rsidP="000A0BC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136FDD" w:rsidRPr="00CC3C1B">
        <w:rPr>
          <w:rFonts w:ascii="Times New Roman" w:hAnsi="Times New Roman" w:cs="Times New Roman"/>
          <w:sz w:val="28"/>
          <w:szCs w:val="28"/>
        </w:rPr>
        <w:t>Направления «Геоквантум»</w:t>
      </w:r>
    </w:p>
    <w:p w14:paraId="28248F44" w14:textId="5E775247" w:rsidR="00136FDD" w:rsidRDefault="00C07B6D" w:rsidP="000A0BC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136FDD" w:rsidRPr="00CC3C1B">
        <w:rPr>
          <w:rFonts w:ascii="Times New Roman" w:hAnsi="Times New Roman" w:cs="Times New Roman"/>
          <w:sz w:val="28"/>
          <w:szCs w:val="28"/>
        </w:rPr>
        <w:t xml:space="preserve">Руднева Полина Романовна </w:t>
      </w:r>
    </w:p>
    <w:p w14:paraId="582CAC18" w14:textId="19261422" w:rsidR="00CC3C1B" w:rsidRPr="00207EA5" w:rsidRDefault="00C07B6D" w:rsidP="000A0BCD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07EA5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</w:t>
      </w:r>
      <w:r w:rsidR="00CC3C1B" w:rsidRPr="00207EA5">
        <w:rPr>
          <w:rFonts w:ascii="Times New Roman" w:hAnsi="Times New Roman" w:cs="Times New Roman"/>
          <w:b/>
          <w:bCs/>
          <w:sz w:val="28"/>
          <w:szCs w:val="28"/>
        </w:rPr>
        <w:t>Руководитель:</w:t>
      </w:r>
    </w:p>
    <w:p w14:paraId="4EA3E7FD" w14:textId="73DE0B3E" w:rsidR="00CC3C1B" w:rsidRDefault="00C07B6D" w:rsidP="000A0BC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CC3C1B">
        <w:rPr>
          <w:rFonts w:ascii="Times New Roman" w:hAnsi="Times New Roman" w:cs="Times New Roman"/>
          <w:sz w:val="28"/>
          <w:szCs w:val="28"/>
        </w:rPr>
        <w:t xml:space="preserve">Педагог дополнительного образования </w:t>
      </w:r>
    </w:p>
    <w:p w14:paraId="34085EFB" w14:textId="5DA1F717" w:rsidR="00CC3C1B" w:rsidRDefault="00C07B6D" w:rsidP="000A0BC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CC3C1B">
        <w:rPr>
          <w:rFonts w:ascii="Times New Roman" w:hAnsi="Times New Roman" w:cs="Times New Roman"/>
          <w:sz w:val="28"/>
          <w:szCs w:val="28"/>
        </w:rPr>
        <w:t>Наставник Геоквантума</w:t>
      </w:r>
    </w:p>
    <w:p w14:paraId="63941A07" w14:textId="407C84E8" w:rsidR="00CC3C1B" w:rsidRDefault="00C07B6D" w:rsidP="000A0BC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CC3C1B">
        <w:rPr>
          <w:rFonts w:ascii="Times New Roman" w:hAnsi="Times New Roman" w:cs="Times New Roman"/>
          <w:sz w:val="28"/>
          <w:szCs w:val="28"/>
        </w:rPr>
        <w:t>Полищуков Иван Иванович</w:t>
      </w:r>
    </w:p>
    <w:p w14:paraId="0678F70B" w14:textId="77777777" w:rsidR="00CC3C1B" w:rsidRDefault="00CC3C1B" w:rsidP="00136FDD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3B33EAE6" w14:textId="77777777" w:rsidR="00CC3C1B" w:rsidRDefault="00CC3C1B" w:rsidP="00136FDD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66CE7BC0" w14:textId="77777777" w:rsidR="00CC3C1B" w:rsidRDefault="00CC3C1B" w:rsidP="00136FDD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018DFB41" w14:textId="77777777" w:rsidR="00207EA5" w:rsidRDefault="00207EA5" w:rsidP="00136FDD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6CDF7752" w14:textId="77777777" w:rsidR="00C07B6D" w:rsidRDefault="00C07B6D" w:rsidP="00CC3C1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E2EF364" w14:textId="3EECA017" w:rsidR="00B91BB0" w:rsidRPr="00207EA5" w:rsidRDefault="00CC3C1B" w:rsidP="00207EA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Майкоп, 2023</w:t>
      </w:r>
    </w:p>
    <w:p w14:paraId="05A482E5" w14:textId="1E24A086" w:rsidR="00065F8B" w:rsidRDefault="00065F8B" w:rsidP="000A0BCD">
      <w:pPr>
        <w:spacing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617CC0">
        <w:rPr>
          <w:rFonts w:ascii="Times New Roman" w:hAnsi="Times New Roman" w:cs="Times New Roman"/>
          <w:sz w:val="36"/>
          <w:szCs w:val="36"/>
        </w:rPr>
        <w:lastRenderedPageBreak/>
        <w:t>Оглавление</w:t>
      </w:r>
    </w:p>
    <w:p w14:paraId="0C5C8648" w14:textId="54F707F1" w:rsidR="008C3F0F" w:rsidRPr="00F345A8" w:rsidRDefault="001C0AA0" w:rsidP="002F7ED0">
      <w:pPr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>Введение</w:t>
      </w:r>
      <w:r w:rsidR="004B27B9">
        <w:rPr>
          <w:rFonts w:ascii="Times New Roman" w:hAnsi="Times New Roman" w:cs="Times New Roman"/>
          <w:sz w:val="28"/>
          <w:szCs w:val="28"/>
        </w:rPr>
        <w:t>……………………………………………………………...………………3</w:t>
      </w:r>
    </w:p>
    <w:p w14:paraId="097410CE" w14:textId="31227358" w:rsidR="001C0AA0" w:rsidRPr="00F345A8" w:rsidRDefault="003D4AD9" w:rsidP="002F7ED0">
      <w:pPr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</w:t>
      </w:r>
      <w:r w:rsidR="00342916" w:rsidRPr="00F345A8">
        <w:rPr>
          <w:rFonts w:ascii="Times New Roman" w:hAnsi="Times New Roman" w:cs="Times New Roman"/>
          <w:sz w:val="28"/>
          <w:szCs w:val="28"/>
        </w:rPr>
        <w:t xml:space="preserve">1. </w:t>
      </w:r>
      <w:r w:rsidR="001C0AA0" w:rsidRPr="00F345A8">
        <w:rPr>
          <w:rFonts w:ascii="Times New Roman" w:hAnsi="Times New Roman" w:cs="Times New Roman"/>
          <w:sz w:val="28"/>
          <w:szCs w:val="28"/>
        </w:rPr>
        <w:t>Теоретическая часть</w:t>
      </w:r>
      <w:r w:rsidR="004B27B9">
        <w:rPr>
          <w:rFonts w:ascii="Times New Roman" w:hAnsi="Times New Roman" w:cs="Times New Roman"/>
          <w:sz w:val="28"/>
          <w:szCs w:val="28"/>
        </w:rPr>
        <w:t>………………………………………………………………4</w:t>
      </w:r>
    </w:p>
    <w:p w14:paraId="17D0E941" w14:textId="56D5BD5F" w:rsidR="001C0AA0" w:rsidRPr="00F345A8" w:rsidRDefault="003D4AD9" w:rsidP="002F7ED0">
      <w:pPr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  </w:t>
      </w:r>
      <w:r w:rsidR="00F345A8" w:rsidRPr="00F345A8">
        <w:rPr>
          <w:rFonts w:ascii="Times New Roman" w:hAnsi="Times New Roman" w:cs="Times New Roman"/>
          <w:sz w:val="28"/>
          <w:szCs w:val="28"/>
        </w:rPr>
        <w:t>1</w:t>
      </w:r>
      <w:r w:rsidRPr="00F345A8">
        <w:rPr>
          <w:rFonts w:ascii="Times New Roman" w:hAnsi="Times New Roman" w:cs="Times New Roman"/>
          <w:sz w:val="28"/>
          <w:szCs w:val="28"/>
        </w:rPr>
        <w:t xml:space="preserve">.1 </w:t>
      </w:r>
      <w:r w:rsidR="001C0AA0" w:rsidRPr="00F345A8">
        <w:rPr>
          <w:rFonts w:ascii="Times New Roman" w:hAnsi="Times New Roman" w:cs="Times New Roman"/>
          <w:sz w:val="28"/>
          <w:szCs w:val="28"/>
        </w:rPr>
        <w:t>Океан Тетис</w:t>
      </w:r>
      <w:r w:rsidR="004B27B9">
        <w:rPr>
          <w:rFonts w:ascii="Times New Roman" w:hAnsi="Times New Roman" w:cs="Times New Roman"/>
          <w:sz w:val="28"/>
          <w:szCs w:val="28"/>
        </w:rPr>
        <w:t>……………………………………………………….……………4</w:t>
      </w:r>
    </w:p>
    <w:p w14:paraId="2E0B4426" w14:textId="423DCC2E" w:rsidR="001C0AA0" w:rsidRPr="00F345A8" w:rsidRDefault="003D4AD9" w:rsidP="002F7ED0">
      <w:pPr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  </w:t>
      </w:r>
      <w:r w:rsidR="00F345A8" w:rsidRPr="00F345A8">
        <w:rPr>
          <w:rFonts w:ascii="Times New Roman" w:hAnsi="Times New Roman" w:cs="Times New Roman"/>
          <w:sz w:val="28"/>
          <w:szCs w:val="28"/>
        </w:rPr>
        <w:t>1</w:t>
      </w:r>
      <w:r w:rsidRPr="00F345A8">
        <w:rPr>
          <w:rFonts w:ascii="Times New Roman" w:hAnsi="Times New Roman" w:cs="Times New Roman"/>
          <w:sz w:val="28"/>
          <w:szCs w:val="28"/>
        </w:rPr>
        <w:t xml:space="preserve">.2 </w:t>
      </w:r>
      <w:r w:rsidR="001C0AA0" w:rsidRPr="00F345A8">
        <w:rPr>
          <w:rFonts w:ascii="Times New Roman" w:hAnsi="Times New Roman" w:cs="Times New Roman"/>
          <w:sz w:val="28"/>
          <w:szCs w:val="28"/>
        </w:rPr>
        <w:t>Общая характеристика белемнитов</w:t>
      </w:r>
      <w:r w:rsidR="004B27B9">
        <w:rPr>
          <w:rFonts w:ascii="Times New Roman" w:hAnsi="Times New Roman" w:cs="Times New Roman"/>
          <w:sz w:val="28"/>
          <w:szCs w:val="28"/>
        </w:rPr>
        <w:t>…………………………………………..4</w:t>
      </w:r>
    </w:p>
    <w:p w14:paraId="260730DF" w14:textId="599FEFFC" w:rsidR="004044C8" w:rsidRPr="00F345A8" w:rsidRDefault="001C0AA0" w:rsidP="002F7ED0">
      <w:pPr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</w:t>
      </w:r>
      <w:r w:rsidR="003D4AD9" w:rsidRPr="00F345A8">
        <w:rPr>
          <w:rFonts w:ascii="Times New Roman" w:hAnsi="Times New Roman" w:cs="Times New Roman"/>
          <w:sz w:val="28"/>
          <w:szCs w:val="28"/>
        </w:rPr>
        <w:t xml:space="preserve">  </w:t>
      </w:r>
      <w:r w:rsidR="00F345A8" w:rsidRPr="00F345A8">
        <w:rPr>
          <w:rFonts w:ascii="Times New Roman" w:hAnsi="Times New Roman" w:cs="Times New Roman"/>
          <w:sz w:val="28"/>
          <w:szCs w:val="28"/>
        </w:rPr>
        <w:t>1</w:t>
      </w:r>
      <w:r w:rsidR="003D4AD9" w:rsidRPr="00F345A8">
        <w:rPr>
          <w:rFonts w:ascii="Times New Roman" w:hAnsi="Times New Roman" w:cs="Times New Roman"/>
          <w:sz w:val="28"/>
          <w:szCs w:val="28"/>
        </w:rPr>
        <w:t xml:space="preserve">.3 </w:t>
      </w:r>
      <w:r w:rsidR="004044C8" w:rsidRPr="00F345A8">
        <w:rPr>
          <w:rFonts w:ascii="Times New Roman" w:hAnsi="Times New Roman" w:cs="Times New Roman"/>
          <w:sz w:val="28"/>
          <w:szCs w:val="28"/>
        </w:rPr>
        <w:t>Ископаемые остатки</w:t>
      </w:r>
      <w:r w:rsidR="004B27B9">
        <w:rPr>
          <w:rFonts w:ascii="Times New Roman" w:hAnsi="Times New Roman" w:cs="Times New Roman"/>
          <w:sz w:val="28"/>
          <w:szCs w:val="28"/>
        </w:rPr>
        <w:t>…………………………………………………………...5</w:t>
      </w:r>
    </w:p>
    <w:p w14:paraId="473506D7" w14:textId="6A0E3C79" w:rsidR="004044C8" w:rsidRPr="00F345A8" w:rsidRDefault="003D4AD9" w:rsidP="002F7ED0">
      <w:pPr>
        <w:pStyle w:val="a3"/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</w:t>
      </w:r>
      <w:r w:rsidR="00F345A8" w:rsidRPr="00F345A8">
        <w:rPr>
          <w:rFonts w:ascii="Times New Roman" w:hAnsi="Times New Roman" w:cs="Times New Roman"/>
          <w:sz w:val="28"/>
          <w:szCs w:val="28"/>
        </w:rPr>
        <w:t>2</w:t>
      </w:r>
      <w:r w:rsidR="000A0BCD" w:rsidRPr="00F345A8">
        <w:rPr>
          <w:rFonts w:ascii="Times New Roman" w:hAnsi="Times New Roman" w:cs="Times New Roman"/>
          <w:sz w:val="28"/>
          <w:szCs w:val="28"/>
        </w:rPr>
        <w:t xml:space="preserve">. </w:t>
      </w:r>
      <w:r w:rsidR="004044C8" w:rsidRPr="00F345A8">
        <w:rPr>
          <w:rFonts w:ascii="Times New Roman" w:hAnsi="Times New Roman" w:cs="Times New Roman"/>
          <w:sz w:val="28"/>
          <w:szCs w:val="28"/>
        </w:rPr>
        <w:t>Практическая часть</w:t>
      </w:r>
      <w:r w:rsidR="004B27B9">
        <w:rPr>
          <w:rFonts w:ascii="Times New Roman" w:hAnsi="Times New Roman" w:cs="Times New Roman"/>
          <w:sz w:val="28"/>
          <w:szCs w:val="28"/>
        </w:rPr>
        <w:t>………………………………………………………………6</w:t>
      </w:r>
    </w:p>
    <w:p w14:paraId="78CC51BA" w14:textId="628BABFD" w:rsidR="004044C8" w:rsidRPr="00F345A8" w:rsidRDefault="000A0BCD" w:rsidP="002F7ED0">
      <w:pPr>
        <w:pStyle w:val="a3"/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 </w:t>
      </w:r>
      <w:r w:rsidR="003D4AD9" w:rsidRPr="00F345A8">
        <w:rPr>
          <w:rFonts w:ascii="Times New Roman" w:hAnsi="Times New Roman" w:cs="Times New Roman"/>
          <w:sz w:val="28"/>
          <w:szCs w:val="28"/>
        </w:rPr>
        <w:t xml:space="preserve"> </w:t>
      </w:r>
      <w:r w:rsidR="00F345A8" w:rsidRPr="00F345A8">
        <w:rPr>
          <w:rFonts w:ascii="Times New Roman" w:hAnsi="Times New Roman" w:cs="Times New Roman"/>
          <w:sz w:val="28"/>
          <w:szCs w:val="28"/>
        </w:rPr>
        <w:t>2</w:t>
      </w:r>
      <w:r w:rsidR="004044C8" w:rsidRPr="00F345A8">
        <w:rPr>
          <w:rFonts w:ascii="Times New Roman" w:hAnsi="Times New Roman" w:cs="Times New Roman"/>
          <w:sz w:val="28"/>
          <w:szCs w:val="28"/>
        </w:rPr>
        <w:t xml:space="preserve">.1 </w:t>
      </w:r>
      <w:r w:rsidR="00BE4E24" w:rsidRPr="00F345A8">
        <w:rPr>
          <w:rFonts w:ascii="Times New Roman" w:hAnsi="Times New Roman" w:cs="Times New Roman"/>
          <w:sz w:val="28"/>
          <w:szCs w:val="28"/>
        </w:rPr>
        <w:t>Физико-географическое исследование территории Республики Адыгея</w:t>
      </w:r>
      <w:r w:rsidR="004B27B9">
        <w:rPr>
          <w:rFonts w:ascii="Times New Roman" w:hAnsi="Times New Roman" w:cs="Times New Roman"/>
          <w:sz w:val="28"/>
          <w:szCs w:val="28"/>
        </w:rPr>
        <w:t>….6</w:t>
      </w:r>
      <w:r w:rsidR="00BE4E24" w:rsidRPr="00F345A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4112E9" w14:textId="4D2E9366" w:rsidR="00BE4E24" w:rsidRPr="00F345A8" w:rsidRDefault="000A0BCD" w:rsidP="002F7ED0">
      <w:pPr>
        <w:pStyle w:val="a3"/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 </w:t>
      </w:r>
      <w:r w:rsidR="003D4AD9" w:rsidRPr="00F345A8">
        <w:rPr>
          <w:rFonts w:ascii="Times New Roman" w:hAnsi="Times New Roman" w:cs="Times New Roman"/>
          <w:sz w:val="28"/>
          <w:szCs w:val="28"/>
        </w:rPr>
        <w:t xml:space="preserve"> </w:t>
      </w:r>
      <w:r w:rsidR="00F345A8" w:rsidRPr="00F345A8">
        <w:rPr>
          <w:rFonts w:ascii="Times New Roman" w:hAnsi="Times New Roman" w:cs="Times New Roman"/>
          <w:sz w:val="28"/>
          <w:szCs w:val="28"/>
        </w:rPr>
        <w:t>2</w:t>
      </w:r>
      <w:r w:rsidR="00BE4E24" w:rsidRPr="00F345A8">
        <w:rPr>
          <w:rFonts w:ascii="Times New Roman" w:hAnsi="Times New Roman" w:cs="Times New Roman"/>
          <w:sz w:val="28"/>
          <w:szCs w:val="28"/>
        </w:rPr>
        <w:t>.2 Поиск и раскопки меловых отложений</w:t>
      </w:r>
      <w:r w:rsidR="004B27B9">
        <w:rPr>
          <w:rFonts w:ascii="Times New Roman" w:hAnsi="Times New Roman" w:cs="Times New Roman"/>
          <w:sz w:val="28"/>
          <w:szCs w:val="28"/>
        </w:rPr>
        <w:t>…………………………………...….6</w:t>
      </w:r>
    </w:p>
    <w:p w14:paraId="529A94D8" w14:textId="12F342D6" w:rsidR="00BD4B2F" w:rsidRPr="00F345A8" w:rsidRDefault="000A0BCD" w:rsidP="002F7ED0">
      <w:pPr>
        <w:pStyle w:val="a3"/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 </w:t>
      </w:r>
      <w:r w:rsidR="003D4AD9" w:rsidRPr="00F345A8">
        <w:rPr>
          <w:rFonts w:ascii="Times New Roman" w:hAnsi="Times New Roman" w:cs="Times New Roman"/>
          <w:sz w:val="28"/>
          <w:szCs w:val="28"/>
        </w:rPr>
        <w:t xml:space="preserve"> </w:t>
      </w:r>
      <w:r w:rsidR="00F345A8" w:rsidRPr="00F345A8">
        <w:rPr>
          <w:rFonts w:ascii="Times New Roman" w:hAnsi="Times New Roman" w:cs="Times New Roman"/>
          <w:sz w:val="28"/>
          <w:szCs w:val="28"/>
        </w:rPr>
        <w:t>2</w:t>
      </w:r>
      <w:r w:rsidR="00BD4B2F" w:rsidRPr="00F345A8">
        <w:rPr>
          <w:rFonts w:ascii="Times New Roman" w:hAnsi="Times New Roman" w:cs="Times New Roman"/>
          <w:sz w:val="28"/>
          <w:szCs w:val="28"/>
        </w:rPr>
        <w:t>.3 Изучение собранного материала</w:t>
      </w:r>
      <w:r w:rsidR="004B27B9">
        <w:rPr>
          <w:rFonts w:ascii="Times New Roman" w:hAnsi="Times New Roman" w:cs="Times New Roman"/>
          <w:sz w:val="28"/>
          <w:szCs w:val="28"/>
        </w:rPr>
        <w:t>………………………………………….…..7</w:t>
      </w:r>
    </w:p>
    <w:p w14:paraId="5C251DF0" w14:textId="7907B2AE" w:rsidR="00BD4B2F" w:rsidRPr="00F345A8" w:rsidRDefault="00BD4B2F" w:rsidP="002F7ED0">
      <w:pPr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</w:t>
      </w:r>
      <w:r w:rsidR="0056712C" w:rsidRPr="00F345A8">
        <w:rPr>
          <w:rFonts w:ascii="Times New Roman" w:hAnsi="Times New Roman" w:cs="Times New Roman"/>
          <w:sz w:val="28"/>
          <w:szCs w:val="28"/>
        </w:rPr>
        <w:t>Выводы</w:t>
      </w:r>
      <w:r w:rsidR="00572DDF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………………………………………………………………………………9</w:t>
      </w:r>
    </w:p>
    <w:p w14:paraId="437257C9" w14:textId="0DEB0521" w:rsidR="0056712C" w:rsidRPr="00F345A8" w:rsidRDefault="0056712C" w:rsidP="002F7ED0">
      <w:pPr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Заключение</w:t>
      </w:r>
      <w:r w:rsidR="00572DDF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…………………………………………………………………………..9</w:t>
      </w:r>
    </w:p>
    <w:p w14:paraId="6575573F" w14:textId="68F91B06" w:rsidR="0056712C" w:rsidRPr="00F345A8" w:rsidRDefault="003D4AD9" w:rsidP="002F7ED0">
      <w:pPr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</w:t>
      </w:r>
      <w:r w:rsidR="00572DDF">
        <w:rPr>
          <w:rFonts w:ascii="Times New Roman" w:hAnsi="Times New Roman" w:cs="Times New Roman"/>
          <w:sz w:val="28"/>
          <w:szCs w:val="28"/>
        </w:rPr>
        <w:t>Список литературы………………………………………………………………...10</w:t>
      </w:r>
    </w:p>
    <w:p w14:paraId="4A259676" w14:textId="76CDE26B" w:rsidR="0056712C" w:rsidRPr="00BD4B2F" w:rsidRDefault="003D4AD9" w:rsidP="002F7ED0">
      <w:pPr>
        <w:spacing w:after="62" w:line="240" w:lineRule="auto"/>
        <w:ind w:left="-426" w:right="129"/>
        <w:jc w:val="both"/>
        <w:rPr>
          <w:rFonts w:ascii="Times New Roman" w:hAnsi="Times New Roman" w:cs="Times New Roman"/>
          <w:sz w:val="28"/>
          <w:szCs w:val="28"/>
        </w:rPr>
      </w:pPr>
      <w:r w:rsidRPr="00F345A8">
        <w:rPr>
          <w:rFonts w:ascii="Times New Roman" w:hAnsi="Times New Roman" w:cs="Times New Roman"/>
          <w:sz w:val="28"/>
          <w:szCs w:val="28"/>
        </w:rPr>
        <w:t xml:space="preserve"> </w:t>
      </w:r>
      <w:r w:rsidR="00572DDF">
        <w:rPr>
          <w:rFonts w:ascii="Times New Roman" w:hAnsi="Times New Roman" w:cs="Times New Roman"/>
          <w:sz w:val="28"/>
          <w:szCs w:val="28"/>
        </w:rPr>
        <w:t>Приложение………...</w:t>
      </w:r>
      <w:r w:rsidR="0012466C">
        <w:rPr>
          <w:rFonts w:ascii="Times New Roman" w:hAnsi="Times New Roman" w:cs="Times New Roman"/>
          <w:sz w:val="28"/>
          <w:szCs w:val="28"/>
        </w:rPr>
        <w:t>………………………………………………………………11</w:t>
      </w:r>
    </w:p>
    <w:p w14:paraId="10CD5D1D" w14:textId="2751A321" w:rsidR="00617CC0" w:rsidRPr="00940356" w:rsidRDefault="00617CC0" w:rsidP="002F7ED0">
      <w:pPr>
        <w:spacing w:line="24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14:paraId="5F79724F" w14:textId="1F9D5A76" w:rsidR="00940356" w:rsidRDefault="00940356" w:rsidP="003D4AD9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51AB0E47" w14:textId="77777777" w:rsidR="00940356" w:rsidRPr="00617CC0" w:rsidRDefault="00940356" w:rsidP="003D4AD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3C7D105" w14:textId="77777777" w:rsidR="00065F8B" w:rsidRPr="00CC3C1B" w:rsidRDefault="00065F8B" w:rsidP="00CC3C1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238CC09" w14:textId="0698C8C3" w:rsidR="00180DA7" w:rsidRDefault="00180DA7" w:rsidP="00136FDD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2E5A869B" w14:textId="20D1F015" w:rsidR="00BD66F1" w:rsidRDefault="00180D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9A85B9A" w14:textId="2161ACB9" w:rsidR="00BD66F1" w:rsidRPr="00207EA5" w:rsidRDefault="00BD66F1" w:rsidP="00207EA5">
      <w:pPr>
        <w:spacing w:line="240" w:lineRule="auto"/>
        <w:ind w:left="360"/>
        <w:jc w:val="both"/>
        <w:rPr>
          <w:rStyle w:val="a8"/>
          <w:rFonts w:ascii="Times New Roman" w:hAnsi="Times New Roman"/>
          <w:b/>
          <w:bCs/>
          <w:sz w:val="36"/>
          <w:szCs w:val="36"/>
        </w:rPr>
      </w:pPr>
      <w:r w:rsidRPr="00207EA5">
        <w:rPr>
          <w:rStyle w:val="a8"/>
          <w:rFonts w:ascii="Times New Roman" w:hAnsi="Times New Roman"/>
          <w:b/>
          <w:bCs/>
          <w:sz w:val="36"/>
          <w:szCs w:val="36"/>
        </w:rPr>
        <w:lastRenderedPageBreak/>
        <w:t>Введение.</w:t>
      </w:r>
    </w:p>
    <w:p w14:paraId="009F8167" w14:textId="6B58685B" w:rsidR="00BD66F1" w:rsidRDefault="00BD66F1" w:rsidP="00342916">
      <w:pPr>
        <w:spacing w:after="0"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sz w:val="28"/>
          <w:szCs w:val="28"/>
        </w:rPr>
      </w:pPr>
      <w:r>
        <w:rPr>
          <w:rStyle w:val="a8"/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Style w:val="a8"/>
          <w:rFonts w:ascii="Times New Roman" w:hAnsi="Times New Roman"/>
          <w:sz w:val="28"/>
          <w:szCs w:val="28"/>
        </w:rPr>
        <w:t xml:space="preserve">В конце 9 класса, в мае, на уроках биологии мы проходили геологическую историю Земли. Больше всего меня заинтересовала Мезозойская эра, так как это период не только эволюционной и климатической активности, но и тектонической. Именно тогда происходило формирование основных контуров современных материков, горообразование и разделение суши. </w:t>
      </w:r>
    </w:p>
    <w:p w14:paraId="02340C90" w14:textId="7677555B" w:rsidR="00BD66F1" w:rsidRDefault="00BD66F1" w:rsidP="00342916">
      <w:pPr>
        <w:spacing w:after="0"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 xml:space="preserve"> Изучив карты того времени, я узнала, что на территории моего родного региона, Республики Адыгеи, был огромный океан</w:t>
      </w:r>
      <w:r w:rsidR="00997AAF">
        <w:rPr>
          <w:rStyle w:val="a8"/>
          <w:rFonts w:ascii="Times New Roman" w:hAnsi="Times New Roman"/>
          <w:sz w:val="28"/>
          <w:szCs w:val="28"/>
        </w:rPr>
        <w:t xml:space="preserve"> -</w:t>
      </w:r>
      <w:r>
        <w:rPr>
          <w:rStyle w:val="a8"/>
          <w:rFonts w:ascii="Times New Roman" w:hAnsi="Times New Roman"/>
          <w:sz w:val="28"/>
          <w:szCs w:val="28"/>
        </w:rPr>
        <w:t xml:space="preserve"> Тетис. Реликтами этого океана являются современные моря: Чёрное, Средиземное, Каспийское. Эти факты меня очень вдохновили на поиск окаменелостей вымерших животных в реке Белой, в </w:t>
      </w:r>
      <w:r w:rsidR="00B7126A">
        <w:rPr>
          <w:rStyle w:val="a8"/>
          <w:rFonts w:ascii="Times New Roman" w:hAnsi="Times New Roman"/>
          <w:sz w:val="28"/>
          <w:szCs w:val="28"/>
        </w:rPr>
        <w:t>одном из самых</w:t>
      </w:r>
      <w:r>
        <w:rPr>
          <w:rStyle w:val="a8"/>
          <w:rFonts w:ascii="Times New Roman" w:hAnsi="Times New Roman"/>
          <w:sz w:val="28"/>
          <w:szCs w:val="28"/>
        </w:rPr>
        <w:t xml:space="preserve"> крупн</w:t>
      </w:r>
      <w:r w:rsidR="00B7126A">
        <w:rPr>
          <w:rStyle w:val="a8"/>
          <w:rFonts w:ascii="Times New Roman" w:hAnsi="Times New Roman"/>
          <w:sz w:val="28"/>
          <w:szCs w:val="28"/>
        </w:rPr>
        <w:t>ых</w:t>
      </w:r>
      <w:r>
        <w:rPr>
          <w:rStyle w:val="a8"/>
          <w:rFonts w:ascii="Times New Roman" w:hAnsi="Times New Roman"/>
          <w:sz w:val="28"/>
          <w:szCs w:val="28"/>
        </w:rPr>
        <w:t xml:space="preserve"> приток</w:t>
      </w:r>
      <w:r w:rsidR="00B7126A">
        <w:rPr>
          <w:rStyle w:val="a8"/>
          <w:rFonts w:ascii="Times New Roman" w:hAnsi="Times New Roman"/>
          <w:sz w:val="28"/>
          <w:szCs w:val="28"/>
        </w:rPr>
        <w:t>ов</w:t>
      </w:r>
      <w:r>
        <w:rPr>
          <w:rStyle w:val="a8"/>
          <w:rFonts w:ascii="Times New Roman" w:hAnsi="Times New Roman"/>
          <w:sz w:val="28"/>
          <w:szCs w:val="28"/>
        </w:rPr>
        <w:t xml:space="preserve"> реки Кубань, поэтому, недолго думая, я отправилась на поиски. </w:t>
      </w:r>
    </w:p>
    <w:p w14:paraId="21D29003" w14:textId="77777777" w:rsidR="00BD66F1" w:rsidRDefault="00BD66F1" w:rsidP="00342916">
      <w:pPr>
        <w:spacing w:line="240" w:lineRule="auto"/>
        <w:ind w:firstLine="851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 xml:space="preserve"> По окончанию поисков, мне удалось найти только «пули». На тот момент мне казалось, что это могут быть охотничьи пули, но они не были сделаны из свинца, вследствие чего я стала искать в учебниках и интернете с похожим внешним видом окаменелости. Это оказались моллюски белемниты (</w:t>
      </w:r>
      <w:r>
        <w:rPr>
          <w:rStyle w:val="a8"/>
          <w:rFonts w:ascii="Times New Roman" w:hAnsi="Times New Roman"/>
          <w:sz w:val="28"/>
          <w:szCs w:val="28"/>
          <w:lang w:val="en-US"/>
        </w:rPr>
        <w:t>Belemnitida</w:t>
      </w:r>
      <w:r w:rsidRPr="000A0BCD">
        <w:rPr>
          <w:rStyle w:val="a8"/>
          <w:rFonts w:ascii="Times New Roman" w:hAnsi="Times New Roman"/>
          <w:sz w:val="28"/>
          <w:szCs w:val="28"/>
        </w:rPr>
        <w:t>)</w:t>
      </w:r>
      <w:r>
        <w:rPr>
          <w:rStyle w:val="a8"/>
          <w:rFonts w:ascii="Times New Roman" w:hAnsi="Times New Roman"/>
          <w:sz w:val="28"/>
          <w:szCs w:val="28"/>
        </w:rPr>
        <w:t xml:space="preserve">. </w:t>
      </w:r>
    </w:p>
    <w:p w14:paraId="25EB7BB3" w14:textId="1E430C35" w:rsidR="00BD66F1" w:rsidRPr="003D42AD" w:rsidRDefault="00BD66F1" w:rsidP="00342916">
      <w:pPr>
        <w:spacing w:line="240" w:lineRule="auto"/>
        <w:ind w:firstLine="851"/>
        <w:jc w:val="both"/>
        <w:rPr>
          <w:rStyle w:val="a8"/>
          <w:rFonts w:ascii="Times New Roman" w:hAnsi="Times New Roman"/>
          <w:sz w:val="28"/>
          <w:szCs w:val="28"/>
        </w:rPr>
      </w:pPr>
      <w:r w:rsidRPr="00342916">
        <w:rPr>
          <w:rStyle w:val="a8"/>
          <w:rFonts w:ascii="Times New Roman" w:hAnsi="Times New Roman"/>
          <w:b/>
          <w:bCs/>
          <w:i/>
          <w:iCs/>
          <w:sz w:val="28"/>
          <w:szCs w:val="28"/>
        </w:rPr>
        <w:t>Целью</w:t>
      </w:r>
      <w:r w:rsidRPr="00BD66F1">
        <w:rPr>
          <w:rStyle w:val="a8"/>
          <w:rFonts w:ascii="Times New Roman" w:hAnsi="Times New Roman"/>
          <w:i/>
          <w:iCs/>
          <w:sz w:val="28"/>
          <w:szCs w:val="28"/>
        </w:rPr>
        <w:t xml:space="preserve"> </w:t>
      </w:r>
      <w:r>
        <w:rPr>
          <w:rStyle w:val="a8"/>
          <w:rFonts w:ascii="Times New Roman" w:hAnsi="Times New Roman"/>
          <w:sz w:val="28"/>
          <w:szCs w:val="28"/>
        </w:rPr>
        <w:t>моей работы является поиск и изучение останков белемнитов на территории Республики Адыгея.</w:t>
      </w:r>
    </w:p>
    <w:p w14:paraId="55F53A7C" w14:textId="0467D9E9" w:rsidR="00BD66F1" w:rsidRPr="00342916" w:rsidRDefault="00BD66F1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342916">
        <w:rPr>
          <w:rStyle w:val="a8"/>
          <w:rFonts w:ascii="Times New Roman" w:hAnsi="Times New Roman"/>
          <w:b/>
          <w:bCs/>
          <w:sz w:val="28"/>
          <w:szCs w:val="28"/>
        </w:rPr>
        <w:t xml:space="preserve">  </w:t>
      </w:r>
      <w:r w:rsidRPr="00342916">
        <w:rPr>
          <w:rStyle w:val="a8"/>
          <w:rFonts w:ascii="Times New Roman" w:hAnsi="Times New Roman"/>
          <w:b/>
          <w:bCs/>
          <w:i/>
          <w:iCs/>
          <w:sz w:val="28"/>
          <w:szCs w:val="28"/>
        </w:rPr>
        <w:t>Задачи исследования</w:t>
      </w:r>
      <w:r w:rsidR="00997AAF" w:rsidRPr="00342916">
        <w:rPr>
          <w:rStyle w:val="a8"/>
          <w:rFonts w:ascii="Times New Roman" w:hAnsi="Times New Roman"/>
          <w:b/>
          <w:bCs/>
          <w:i/>
          <w:iCs/>
          <w:sz w:val="28"/>
          <w:szCs w:val="28"/>
        </w:rPr>
        <w:t>:</w:t>
      </w:r>
    </w:p>
    <w:p w14:paraId="24BD720A" w14:textId="6151FC92" w:rsidR="00342916" w:rsidRPr="00342916" w:rsidRDefault="003D42AD" w:rsidP="00342916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42916">
        <w:rPr>
          <w:rStyle w:val="a8"/>
          <w:rFonts w:ascii="Times New Roman" w:hAnsi="Times New Roman"/>
          <w:sz w:val="28"/>
          <w:szCs w:val="28"/>
        </w:rPr>
        <w:t>Собрать и изучить информацию о белемнитах</w:t>
      </w:r>
      <w:r w:rsidR="00342916">
        <w:rPr>
          <w:rStyle w:val="a8"/>
          <w:rFonts w:ascii="Times New Roman" w:hAnsi="Times New Roman"/>
          <w:sz w:val="28"/>
          <w:szCs w:val="28"/>
        </w:rPr>
        <w:t>;</w:t>
      </w:r>
    </w:p>
    <w:p w14:paraId="566B548A" w14:textId="215360E1" w:rsidR="00BD66F1" w:rsidRPr="00342916" w:rsidRDefault="003D42AD" w:rsidP="00342916">
      <w:pPr>
        <w:pStyle w:val="a3"/>
        <w:numPr>
          <w:ilvl w:val="0"/>
          <w:numId w:val="12"/>
        </w:numPr>
        <w:spacing w:line="240" w:lineRule="auto"/>
        <w:jc w:val="both"/>
        <w:rPr>
          <w:rStyle w:val="a8"/>
          <w:rFonts w:ascii="Times New Roman" w:hAnsi="Times New Roman"/>
          <w:sz w:val="28"/>
          <w:szCs w:val="28"/>
        </w:rPr>
      </w:pPr>
      <w:r w:rsidRPr="00342916">
        <w:rPr>
          <w:rStyle w:val="a8"/>
          <w:rFonts w:ascii="Times New Roman" w:hAnsi="Times New Roman"/>
          <w:sz w:val="28"/>
          <w:szCs w:val="28"/>
        </w:rPr>
        <w:t>Изучить</w:t>
      </w:r>
      <w:r w:rsidR="00BD66F1" w:rsidRPr="00342916">
        <w:rPr>
          <w:rStyle w:val="a8"/>
          <w:rFonts w:ascii="Times New Roman" w:hAnsi="Times New Roman"/>
          <w:sz w:val="28"/>
          <w:szCs w:val="28"/>
        </w:rPr>
        <w:t xml:space="preserve"> ископаемые остатки </w:t>
      </w:r>
      <w:r w:rsidR="00997AAF" w:rsidRPr="00342916">
        <w:rPr>
          <w:rStyle w:val="a8"/>
          <w:rFonts w:ascii="Times New Roman" w:hAnsi="Times New Roman"/>
          <w:sz w:val="28"/>
          <w:szCs w:val="28"/>
        </w:rPr>
        <w:t>белемнитов</w:t>
      </w:r>
      <w:r w:rsidR="00342916">
        <w:rPr>
          <w:rStyle w:val="a8"/>
          <w:rFonts w:ascii="Times New Roman" w:hAnsi="Times New Roman"/>
          <w:sz w:val="28"/>
          <w:szCs w:val="28"/>
        </w:rPr>
        <w:t>;</w:t>
      </w:r>
    </w:p>
    <w:p w14:paraId="6042B1D3" w14:textId="16B86A89" w:rsidR="003D42AD" w:rsidRPr="00342916" w:rsidRDefault="003D42AD" w:rsidP="00342916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42916">
        <w:rPr>
          <w:rStyle w:val="a8"/>
          <w:rFonts w:ascii="Times New Roman" w:hAnsi="Times New Roman"/>
          <w:sz w:val="28"/>
          <w:szCs w:val="28"/>
        </w:rPr>
        <w:t>Выявить закономерности распространения ископаемых остатков белемнитов на территории Республики Адыгея</w:t>
      </w:r>
      <w:r w:rsidR="00342916">
        <w:rPr>
          <w:rStyle w:val="a8"/>
          <w:rFonts w:ascii="Times New Roman" w:hAnsi="Times New Roman"/>
          <w:sz w:val="28"/>
          <w:szCs w:val="28"/>
        </w:rPr>
        <w:t>;</w:t>
      </w:r>
    </w:p>
    <w:p w14:paraId="6E970B12" w14:textId="3BDBD898" w:rsidR="00BD66F1" w:rsidRPr="00342916" w:rsidRDefault="00BD66F1" w:rsidP="00342916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42916">
        <w:rPr>
          <w:rStyle w:val="a8"/>
          <w:rFonts w:ascii="Times New Roman" w:hAnsi="Times New Roman"/>
          <w:sz w:val="28"/>
          <w:szCs w:val="28"/>
        </w:rPr>
        <w:t>Провести физико-географическое исследование территории Республики Адыгея</w:t>
      </w:r>
      <w:r w:rsidR="00342916">
        <w:rPr>
          <w:rStyle w:val="a8"/>
          <w:rFonts w:ascii="Times New Roman" w:hAnsi="Times New Roman"/>
          <w:sz w:val="28"/>
          <w:szCs w:val="28"/>
        </w:rPr>
        <w:t>;</w:t>
      </w:r>
    </w:p>
    <w:p w14:paraId="773268F9" w14:textId="7C111C5A" w:rsidR="00342916" w:rsidRPr="00342916" w:rsidRDefault="00BD66F1" w:rsidP="00342916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42916">
        <w:rPr>
          <w:rStyle w:val="a8"/>
          <w:rFonts w:ascii="Times New Roman" w:hAnsi="Times New Roman"/>
          <w:sz w:val="28"/>
          <w:szCs w:val="28"/>
        </w:rPr>
        <w:t xml:space="preserve">Провести поиск </w:t>
      </w:r>
      <w:r w:rsidR="003D42AD" w:rsidRPr="00342916">
        <w:rPr>
          <w:rStyle w:val="a8"/>
          <w:rFonts w:ascii="Times New Roman" w:hAnsi="Times New Roman"/>
          <w:sz w:val="28"/>
          <w:szCs w:val="28"/>
        </w:rPr>
        <w:t>ископаемых остатков</w:t>
      </w:r>
      <w:r w:rsidR="00342916">
        <w:rPr>
          <w:rStyle w:val="a8"/>
          <w:rFonts w:ascii="Times New Roman" w:hAnsi="Times New Roman"/>
          <w:sz w:val="28"/>
          <w:szCs w:val="28"/>
        </w:rPr>
        <w:t>;</w:t>
      </w:r>
    </w:p>
    <w:p w14:paraId="4EBDD1D7" w14:textId="0A96F98F" w:rsidR="00BD66F1" w:rsidRPr="00342916" w:rsidRDefault="00BD66F1" w:rsidP="00342916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42916">
        <w:rPr>
          <w:rStyle w:val="a8"/>
          <w:rFonts w:ascii="Times New Roman" w:hAnsi="Times New Roman"/>
          <w:sz w:val="28"/>
          <w:szCs w:val="28"/>
        </w:rPr>
        <w:t>Изучить собранны</w:t>
      </w:r>
      <w:r w:rsidR="003D42AD" w:rsidRPr="00342916">
        <w:rPr>
          <w:rStyle w:val="a8"/>
          <w:rFonts w:ascii="Times New Roman" w:hAnsi="Times New Roman"/>
          <w:sz w:val="28"/>
          <w:szCs w:val="28"/>
        </w:rPr>
        <w:t>й материал</w:t>
      </w:r>
      <w:r w:rsidR="00342916">
        <w:rPr>
          <w:rStyle w:val="a8"/>
          <w:rFonts w:ascii="Times New Roman" w:hAnsi="Times New Roman"/>
          <w:sz w:val="28"/>
          <w:szCs w:val="28"/>
        </w:rPr>
        <w:t>.</w:t>
      </w:r>
    </w:p>
    <w:p w14:paraId="1018FF57" w14:textId="52169865" w:rsidR="00BD66F1" w:rsidRDefault="00BD66F1" w:rsidP="00342916">
      <w:pPr>
        <w:spacing w:line="240" w:lineRule="auto"/>
        <w:ind w:firstLine="851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Style w:val="a8"/>
          <w:rFonts w:ascii="Times New Roman" w:hAnsi="Times New Roman"/>
          <w:b/>
          <w:bCs/>
          <w:sz w:val="28"/>
          <w:szCs w:val="28"/>
        </w:rPr>
        <w:t xml:space="preserve">  </w:t>
      </w:r>
      <w:r w:rsidRPr="00342916">
        <w:rPr>
          <w:rStyle w:val="a8"/>
          <w:rFonts w:ascii="Times New Roman" w:hAnsi="Times New Roman"/>
          <w:b/>
          <w:bCs/>
          <w:i/>
          <w:iCs/>
          <w:sz w:val="28"/>
          <w:szCs w:val="28"/>
        </w:rPr>
        <w:t>Актуальность исследования</w:t>
      </w:r>
      <w:r w:rsidR="003D42AD">
        <w:rPr>
          <w:rStyle w:val="a8"/>
          <w:rFonts w:ascii="Times New Roman" w:hAnsi="Times New Roman"/>
          <w:i/>
          <w:iCs/>
          <w:sz w:val="28"/>
          <w:szCs w:val="28"/>
        </w:rPr>
        <w:t xml:space="preserve">. </w:t>
      </w:r>
      <w:r w:rsidR="003D42AD">
        <w:rPr>
          <w:rStyle w:val="a8"/>
          <w:rFonts w:ascii="Times New Roman" w:hAnsi="Times New Roman"/>
          <w:sz w:val="28"/>
          <w:szCs w:val="28"/>
        </w:rPr>
        <w:t xml:space="preserve">Данная тема </w:t>
      </w:r>
      <w:r w:rsidR="0029732D">
        <w:rPr>
          <w:rStyle w:val="a8"/>
          <w:rFonts w:ascii="Times New Roman" w:hAnsi="Times New Roman"/>
          <w:sz w:val="28"/>
          <w:szCs w:val="28"/>
        </w:rPr>
        <w:t xml:space="preserve">занимает особое место в палеонтологии нашего региона, </w:t>
      </w:r>
      <w:r w:rsidR="003D42AD">
        <w:rPr>
          <w:rStyle w:val="a8"/>
          <w:rFonts w:ascii="Times New Roman" w:hAnsi="Times New Roman"/>
          <w:sz w:val="28"/>
          <w:szCs w:val="28"/>
        </w:rPr>
        <w:t xml:space="preserve">так как на территории нашей республики когда-то, миллионы лет назад находился океан – Тетис. До сих пор в наших краях находят много </w:t>
      </w:r>
      <w:r w:rsidR="003D42AD" w:rsidRPr="0029732D">
        <w:rPr>
          <w:rStyle w:val="a8"/>
          <w:rFonts w:ascii="Times New Roman" w:hAnsi="Times New Roman" w:cs="Times New Roman"/>
          <w:sz w:val="28"/>
          <w:szCs w:val="28"/>
        </w:rPr>
        <w:t>окаменелостей</w:t>
      </w:r>
      <w:r w:rsidR="0029732D" w:rsidRPr="0029732D">
        <w:rPr>
          <w:rStyle w:val="a8"/>
          <w:rFonts w:ascii="Times New Roman" w:hAnsi="Times New Roman" w:cs="Times New Roman"/>
          <w:sz w:val="28"/>
          <w:szCs w:val="28"/>
        </w:rPr>
        <w:t xml:space="preserve"> древних обитателей Тетиса – аммониты, белемниты, </w:t>
      </w:r>
      <w:r w:rsidR="0029732D" w:rsidRPr="0029732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эдриоастероидеи, различные </w:t>
      </w:r>
      <w:r w:rsidR="0029732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ракушки и т.д.</w:t>
      </w:r>
    </w:p>
    <w:p w14:paraId="26AEAB50" w14:textId="4A123868" w:rsidR="0029732D" w:rsidRDefault="0029732D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sz w:val="28"/>
          <w:szCs w:val="28"/>
        </w:rPr>
      </w:pPr>
      <w:r w:rsidRPr="00342916">
        <w:rPr>
          <w:rStyle w:val="a8"/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Новизна исследования</w:t>
      </w:r>
      <w:r w:rsidRPr="00D17434">
        <w:rPr>
          <w:rStyle w:val="a8"/>
          <w:rFonts w:ascii="Times New Roman" w:eastAsia="Times New Roman" w:hAnsi="Times New Roman" w:cs="Times New Roman"/>
          <w:i/>
          <w:iCs/>
          <w:sz w:val="28"/>
          <w:szCs w:val="28"/>
        </w:rPr>
        <w:t xml:space="preserve">. </w:t>
      </w:r>
      <w:r w:rsidRPr="00D17434">
        <w:rPr>
          <w:rStyle w:val="a8"/>
          <w:rFonts w:ascii="Times New Roman" w:eastAsia="Times New Roman" w:hAnsi="Times New Roman" w:cs="Times New Roman"/>
          <w:sz w:val="28"/>
          <w:szCs w:val="28"/>
        </w:rPr>
        <w:t>Изучая информацию о найденных остатков белемнитов</w:t>
      </w:r>
      <w:r w:rsidR="00F76507" w:rsidRPr="00D17434">
        <w:rPr>
          <w:rStyle w:val="a8"/>
          <w:rFonts w:ascii="Times New Roman" w:eastAsia="Times New Roman" w:hAnsi="Times New Roman" w:cs="Times New Roman"/>
          <w:sz w:val="28"/>
          <w:szCs w:val="28"/>
        </w:rPr>
        <w:t>, мною не было найдено информации о том, где их можно найти белемниты на территории нашего региона, поэтому особое внимание в моей работе будет уделено поиску закономерности распространения ископаемых белемнитов, что способствует изучению данной темы.</w:t>
      </w:r>
    </w:p>
    <w:p w14:paraId="5C1D4825" w14:textId="77777777" w:rsidR="00F30166" w:rsidRPr="0029732D" w:rsidRDefault="00F30166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sz w:val="28"/>
          <w:szCs w:val="28"/>
        </w:rPr>
      </w:pPr>
    </w:p>
    <w:p w14:paraId="6A1F7B0F" w14:textId="77777777" w:rsidR="002F7ED0" w:rsidRDefault="002F7ED0" w:rsidP="00342916">
      <w:pPr>
        <w:spacing w:line="240" w:lineRule="auto"/>
        <w:ind w:firstLine="851"/>
        <w:jc w:val="both"/>
        <w:rPr>
          <w:rStyle w:val="a8"/>
          <w:rFonts w:ascii="Times New Roman" w:hAnsi="Times New Roman"/>
          <w:b/>
          <w:bCs/>
          <w:sz w:val="36"/>
          <w:szCs w:val="36"/>
        </w:rPr>
      </w:pPr>
    </w:p>
    <w:p w14:paraId="0E210E5D" w14:textId="162EFE8E" w:rsidR="00BD66F1" w:rsidRPr="00F76507" w:rsidRDefault="004B27B9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Style w:val="a8"/>
          <w:rFonts w:ascii="Times New Roman" w:hAnsi="Times New Roman"/>
          <w:b/>
          <w:bCs/>
          <w:sz w:val="36"/>
          <w:szCs w:val="36"/>
        </w:rPr>
        <w:lastRenderedPageBreak/>
        <w:t>1</w:t>
      </w:r>
      <w:r w:rsidR="002F7ED0">
        <w:rPr>
          <w:rStyle w:val="a8"/>
          <w:rFonts w:ascii="Times New Roman" w:hAnsi="Times New Roman"/>
          <w:b/>
          <w:bCs/>
          <w:sz w:val="36"/>
          <w:szCs w:val="36"/>
        </w:rPr>
        <w:t>.</w:t>
      </w:r>
      <w:r w:rsidR="00BD66F1" w:rsidRPr="00F76507">
        <w:rPr>
          <w:rStyle w:val="a8"/>
          <w:rFonts w:ascii="Times New Roman" w:hAnsi="Times New Roman"/>
          <w:b/>
          <w:bCs/>
          <w:sz w:val="36"/>
          <w:szCs w:val="36"/>
        </w:rPr>
        <w:t xml:space="preserve"> Теоретическая часть</w:t>
      </w:r>
    </w:p>
    <w:p w14:paraId="2530AC60" w14:textId="54F17CA7" w:rsidR="00BD66F1" w:rsidRDefault="004B27B9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Style w:val="a8"/>
          <w:rFonts w:ascii="Times New Roman" w:hAnsi="Times New Roman"/>
          <w:b/>
          <w:bCs/>
          <w:sz w:val="28"/>
          <w:szCs w:val="28"/>
        </w:rPr>
        <w:t>1</w:t>
      </w:r>
      <w:r w:rsidR="00BD66F1">
        <w:rPr>
          <w:rStyle w:val="a8"/>
          <w:rFonts w:ascii="Times New Roman" w:hAnsi="Times New Roman"/>
          <w:b/>
          <w:bCs/>
          <w:sz w:val="28"/>
          <w:szCs w:val="28"/>
        </w:rPr>
        <w:t>.1 Океан Тетис</w:t>
      </w:r>
    </w:p>
    <w:p w14:paraId="5751A741" w14:textId="77777777" w:rsidR="00BD66F1" w:rsidRDefault="00BD66F1" w:rsidP="00342916">
      <w:pPr>
        <w:spacing w:after="0"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sz w:val="28"/>
          <w:szCs w:val="28"/>
        </w:rPr>
      </w:pPr>
      <w:r>
        <w:rPr>
          <w:rStyle w:val="a8"/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Style w:val="a8"/>
          <w:rFonts w:ascii="Times New Roman" w:hAnsi="Times New Roman"/>
          <w:sz w:val="28"/>
          <w:szCs w:val="28"/>
        </w:rPr>
        <w:t>Самым первым материком на Земле является суперконтинент Пангея. Но около 250 млн лет назад, с конца Палеозойской эры по начало Кайнозойской эры на Земле началось масштабное разделение суши. В результате образовалось два континента - Лавразия и Гондвана. В состав Лавразии входили материки Евразия и Северная Америка, а Гондвану составляли материки: Африка, Южная Америка, Австралия и Антарктида. Между этими континентами и образовался океан Тетис.</w:t>
      </w:r>
    </w:p>
    <w:p w14:paraId="728A5448" w14:textId="38105973" w:rsidR="00BD66F1" w:rsidRDefault="00BD66F1" w:rsidP="00342916">
      <w:pPr>
        <w:spacing w:after="0"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 xml:space="preserve"> Океан Тетис представляет собой один из древнейших океанов, омывавший сушу северного континента Лавразии и сушу южного континента Гондваны в период Мезозоя, составлявший большую часть истории земного шара.</w:t>
      </w:r>
      <w:r w:rsidR="00E3112B">
        <w:rPr>
          <w:rStyle w:val="a8"/>
          <w:rFonts w:ascii="Times New Roman" w:hAnsi="Times New Roman"/>
          <w:sz w:val="28"/>
          <w:szCs w:val="28"/>
        </w:rPr>
        <w:t xml:space="preserve"> </w:t>
      </w:r>
      <w:r w:rsidR="00E3112B" w:rsidRPr="00E3112B">
        <w:rPr>
          <w:rFonts w:ascii="Times New Roman" w:hAnsi="Times New Roman" w:cs="Times New Roman"/>
          <w:spacing w:val="7"/>
          <w:sz w:val="28"/>
          <w:szCs w:val="28"/>
          <w:shd w:val="clear" w:color="auto" w:fill="FFFFFF"/>
        </w:rPr>
        <w:t>Он протягивался от современной Центральной Америки на западе до современной Юго-Восточной Азии на востоке, где соединялся с Тихим океаном. Имел множество ответвлений, заливов и окраинных морей.</w:t>
      </w:r>
      <w:r w:rsidRPr="00E3112B">
        <w:rPr>
          <w:rStyle w:val="a8"/>
          <w:rFonts w:ascii="Times New Roman" w:hAnsi="Times New Roman" w:cs="Times New Roman"/>
          <w:sz w:val="28"/>
          <w:szCs w:val="28"/>
        </w:rPr>
        <w:t xml:space="preserve"> На</w:t>
      </w:r>
      <w:r w:rsidRPr="00E3112B">
        <w:rPr>
          <w:rStyle w:val="a8"/>
          <w:rFonts w:ascii="Times New Roman" w:hAnsi="Times New Roman"/>
          <w:sz w:val="28"/>
          <w:szCs w:val="28"/>
        </w:rPr>
        <w:t xml:space="preserve"> </w:t>
      </w:r>
      <w:r>
        <w:rPr>
          <w:rStyle w:val="a8"/>
          <w:rFonts w:ascii="Times New Roman" w:hAnsi="Times New Roman"/>
          <w:sz w:val="28"/>
          <w:szCs w:val="28"/>
        </w:rPr>
        <w:t>тот период времени в океане Тетис и по его берегам жили многочисленные и по-своему уникальные представители животного и растительного мира. Основным населением океана характеризуются простейшие фораминифера</w:t>
      </w:r>
      <w:r w:rsidR="00572DDF" w:rsidRPr="00E52F46">
        <w:rPr>
          <w:rStyle w:val="a8"/>
          <w:rFonts w:ascii="Times New Roman" w:hAnsi="Times New Roman"/>
          <w:sz w:val="28"/>
          <w:szCs w:val="28"/>
        </w:rPr>
        <w:t xml:space="preserve">, </w:t>
      </w:r>
      <w:r w:rsidR="00572DDF">
        <w:rPr>
          <w:rStyle w:val="a8"/>
          <w:rFonts w:ascii="Times New Roman" w:hAnsi="Times New Roman"/>
          <w:sz w:val="28"/>
          <w:szCs w:val="28"/>
        </w:rPr>
        <w:t>головоногие моллюски аммониты и наутилусы</w:t>
      </w:r>
      <w:r>
        <w:rPr>
          <w:rStyle w:val="a8"/>
          <w:rFonts w:ascii="Times New Roman" w:hAnsi="Times New Roman"/>
          <w:sz w:val="28"/>
          <w:szCs w:val="28"/>
        </w:rPr>
        <w:t xml:space="preserve">. А по берегам росли такие гигантские растения, как каламиты, лепидодендроны, сигиллярии, являющиеся унаследованными от Каменноугольного периода. В их зарослях жили пресмыкающиеся парейзавры и панцырноголовые амфибии. Вдобавок, потомки пресмыкающиеся гаттерии живёт в наше время в Новой Зеландии. </w:t>
      </w:r>
    </w:p>
    <w:p w14:paraId="3FD04F09" w14:textId="77777777" w:rsidR="00BD66F1" w:rsidRDefault="00BD66F1" w:rsidP="00342916">
      <w:pPr>
        <w:spacing w:after="0"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 xml:space="preserve"> В Меловом периоде Мезозойской эры на территории материков начало совершаться горообразование. В результате, образовались горные цепи в Европе, Азии, Южной Америке, а на территории нашей страны Урал и Алтай. В результате чего, около 15 млн лет назад исчез океан Тетис, связь между двумя частями залива прервалась. </w:t>
      </w:r>
    </w:p>
    <w:p w14:paraId="4058EACF" w14:textId="77777777" w:rsidR="00E3112B" w:rsidRDefault="00BD66F1" w:rsidP="00342916">
      <w:pPr>
        <w:spacing w:after="0" w:line="240" w:lineRule="auto"/>
        <w:ind w:firstLine="851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 xml:space="preserve"> Согласно мифам о сотворении мира и богов, океан Тетис получил название в честь </w:t>
      </w:r>
      <w:r w:rsidR="00F76507">
        <w:rPr>
          <w:rStyle w:val="a8"/>
          <w:rFonts w:ascii="Times New Roman" w:hAnsi="Times New Roman"/>
          <w:sz w:val="28"/>
          <w:szCs w:val="28"/>
        </w:rPr>
        <w:t>древнегреческой</w:t>
      </w:r>
      <w:r>
        <w:rPr>
          <w:rStyle w:val="a8"/>
          <w:rFonts w:ascii="Times New Roman" w:hAnsi="Times New Roman"/>
          <w:sz w:val="28"/>
          <w:szCs w:val="28"/>
        </w:rPr>
        <w:t xml:space="preserve"> богини моря Фетиды (</w:t>
      </w:r>
      <w:r>
        <w:rPr>
          <w:rStyle w:val="a8"/>
          <w:rFonts w:ascii="Times New Roman" w:hAnsi="Times New Roman"/>
          <w:sz w:val="28"/>
          <w:szCs w:val="28"/>
          <w:lang w:val="en-US"/>
        </w:rPr>
        <w:t>Thetis</w:t>
      </w:r>
      <w:r w:rsidRPr="00BD66F1">
        <w:rPr>
          <w:rStyle w:val="a8"/>
          <w:rFonts w:ascii="Times New Roman" w:hAnsi="Times New Roman"/>
          <w:sz w:val="28"/>
          <w:szCs w:val="28"/>
        </w:rPr>
        <w:t xml:space="preserve">). </w:t>
      </w:r>
      <w:r>
        <w:rPr>
          <w:rStyle w:val="a8"/>
          <w:rFonts w:ascii="Times New Roman" w:hAnsi="Times New Roman"/>
          <w:sz w:val="28"/>
          <w:szCs w:val="28"/>
        </w:rPr>
        <w:t>Именно с этим океаном связаны мифы о затонувших цивилизациях, о всемирном потопе, величайшие морские тайны и загадка исчезнувшей Атлантиды.</w:t>
      </w:r>
    </w:p>
    <w:p w14:paraId="3574CFEE" w14:textId="4DF9037F" w:rsidR="00BD66F1" w:rsidRDefault="00E3112B" w:rsidP="00342916">
      <w:pPr>
        <w:spacing w:after="0"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 xml:space="preserve">Сегодня существуют лишь некоторые остатки обширного океана: Средиземное, Мраморное, Чёрное, Азовское моря; Каспийское море- самое большое озеро в мире; Горные системы </w:t>
      </w:r>
      <w:r w:rsidR="00A7765C">
        <w:rPr>
          <w:rStyle w:val="a8"/>
          <w:rFonts w:ascii="Times New Roman" w:hAnsi="Times New Roman"/>
          <w:sz w:val="28"/>
          <w:szCs w:val="28"/>
        </w:rPr>
        <w:t>–</w:t>
      </w:r>
      <w:r>
        <w:rPr>
          <w:rStyle w:val="a8"/>
          <w:rFonts w:ascii="Times New Roman" w:hAnsi="Times New Roman"/>
          <w:sz w:val="28"/>
          <w:szCs w:val="28"/>
        </w:rPr>
        <w:t xml:space="preserve"> </w:t>
      </w:r>
      <w:r w:rsidR="00A7765C">
        <w:rPr>
          <w:rStyle w:val="a8"/>
          <w:rFonts w:ascii="Times New Roman" w:hAnsi="Times New Roman"/>
          <w:sz w:val="28"/>
          <w:szCs w:val="28"/>
        </w:rPr>
        <w:t xml:space="preserve">Пиренеи, Альпы, Апеннины, Карпаты, Кавказ, Загрос, Гиндукуш, Памир, Гималаи. Все эти горные системы включают в себя породы, образовавшиеся на дне великого океана. </w:t>
      </w:r>
      <w:r w:rsidR="00BD66F1">
        <w:rPr>
          <w:rStyle w:val="a8"/>
          <w:rFonts w:ascii="Times New Roman" w:hAnsi="Times New Roman"/>
          <w:sz w:val="28"/>
          <w:szCs w:val="28"/>
        </w:rPr>
        <w:t xml:space="preserve"> </w:t>
      </w:r>
    </w:p>
    <w:p w14:paraId="2A08164D" w14:textId="77777777" w:rsidR="00207EA5" w:rsidRDefault="00207EA5" w:rsidP="00342916">
      <w:pPr>
        <w:spacing w:line="240" w:lineRule="auto"/>
        <w:ind w:firstLine="851"/>
        <w:jc w:val="both"/>
        <w:rPr>
          <w:rStyle w:val="a8"/>
          <w:rFonts w:ascii="Times New Roman" w:hAnsi="Times New Roman"/>
          <w:b/>
          <w:bCs/>
          <w:sz w:val="28"/>
          <w:szCs w:val="28"/>
        </w:rPr>
      </w:pPr>
    </w:p>
    <w:p w14:paraId="67097643" w14:textId="3051A499" w:rsidR="00BD66F1" w:rsidRDefault="004B27B9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Style w:val="a8"/>
          <w:rFonts w:ascii="Times New Roman" w:hAnsi="Times New Roman"/>
          <w:b/>
          <w:bCs/>
          <w:sz w:val="28"/>
          <w:szCs w:val="28"/>
        </w:rPr>
        <w:t>1</w:t>
      </w:r>
      <w:r w:rsidR="00BD66F1">
        <w:rPr>
          <w:rStyle w:val="a8"/>
          <w:rFonts w:ascii="Times New Roman" w:hAnsi="Times New Roman"/>
          <w:b/>
          <w:bCs/>
          <w:sz w:val="28"/>
          <w:szCs w:val="28"/>
        </w:rPr>
        <w:t>.2</w:t>
      </w:r>
      <w:r w:rsidR="002F7ED0">
        <w:rPr>
          <w:rStyle w:val="a8"/>
          <w:rFonts w:ascii="Times New Roman" w:hAnsi="Times New Roman"/>
          <w:b/>
          <w:bCs/>
          <w:sz w:val="28"/>
          <w:szCs w:val="28"/>
        </w:rPr>
        <w:t xml:space="preserve"> Общая</w:t>
      </w:r>
      <w:r w:rsidR="00BD66F1">
        <w:rPr>
          <w:rStyle w:val="a8"/>
          <w:rFonts w:ascii="Times New Roman" w:hAnsi="Times New Roman"/>
          <w:b/>
          <w:bCs/>
          <w:sz w:val="28"/>
          <w:szCs w:val="28"/>
        </w:rPr>
        <w:t xml:space="preserve"> </w:t>
      </w:r>
      <w:r w:rsidR="002F7ED0">
        <w:rPr>
          <w:rStyle w:val="a8"/>
          <w:rFonts w:ascii="Times New Roman" w:hAnsi="Times New Roman"/>
          <w:b/>
          <w:bCs/>
          <w:sz w:val="28"/>
          <w:szCs w:val="28"/>
        </w:rPr>
        <w:t>х</w:t>
      </w:r>
      <w:r w:rsidR="00BD66F1">
        <w:rPr>
          <w:rStyle w:val="a8"/>
          <w:rFonts w:ascii="Times New Roman" w:hAnsi="Times New Roman"/>
          <w:b/>
          <w:bCs/>
          <w:sz w:val="28"/>
          <w:szCs w:val="28"/>
        </w:rPr>
        <w:t>арактеристика белемнитов</w:t>
      </w:r>
    </w:p>
    <w:p w14:paraId="38CC738D" w14:textId="3EB3FE48" w:rsidR="00DF3F42" w:rsidRDefault="00BD66F1" w:rsidP="00342916">
      <w:pPr>
        <w:spacing w:line="240" w:lineRule="auto"/>
        <w:ind w:firstLine="851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 xml:space="preserve"> Белемниты </w:t>
      </w:r>
      <w:r w:rsidR="00F76507">
        <w:rPr>
          <w:rStyle w:val="a8"/>
          <w:rFonts w:ascii="Times New Roman" w:hAnsi="Times New Roman"/>
          <w:sz w:val="28"/>
          <w:szCs w:val="28"/>
        </w:rPr>
        <w:t>— это</w:t>
      </w:r>
      <w:r>
        <w:rPr>
          <w:rStyle w:val="a8"/>
          <w:rFonts w:ascii="Times New Roman" w:hAnsi="Times New Roman"/>
          <w:sz w:val="28"/>
          <w:szCs w:val="28"/>
        </w:rPr>
        <w:t xml:space="preserve"> отряд вымерших головоногих моллюсков из подкласса двужаберных. Латинское название: </w:t>
      </w:r>
      <w:r>
        <w:rPr>
          <w:rStyle w:val="a8"/>
          <w:rFonts w:ascii="Times New Roman" w:hAnsi="Times New Roman"/>
          <w:sz w:val="28"/>
          <w:szCs w:val="28"/>
          <w:lang w:val="en-US"/>
        </w:rPr>
        <w:t>Belemnitida</w:t>
      </w:r>
      <w:r>
        <w:rPr>
          <w:rStyle w:val="a8"/>
          <w:rFonts w:ascii="Times New Roman" w:hAnsi="Times New Roman"/>
          <w:sz w:val="28"/>
          <w:szCs w:val="28"/>
        </w:rPr>
        <w:t xml:space="preserve">, а </w:t>
      </w:r>
      <w:r w:rsidR="00DF3F42">
        <w:rPr>
          <w:rStyle w:val="a8"/>
          <w:rFonts w:ascii="Times New Roman" w:hAnsi="Times New Roman"/>
          <w:sz w:val="28"/>
          <w:szCs w:val="28"/>
        </w:rPr>
        <w:t>древнегреческое</w:t>
      </w:r>
      <w:r>
        <w:rPr>
          <w:rStyle w:val="a8"/>
          <w:rFonts w:ascii="Times New Roman" w:hAnsi="Times New Roman"/>
          <w:sz w:val="28"/>
          <w:szCs w:val="28"/>
        </w:rPr>
        <w:t>: (</w:t>
      </w:r>
      <w:proofErr w:type="spellStart"/>
      <w:r>
        <w:rPr>
          <w:rStyle w:val="a8"/>
          <w:rFonts w:ascii="Times New Roman" w:hAnsi="Times New Roman"/>
          <w:sz w:val="28"/>
          <w:szCs w:val="28"/>
        </w:rPr>
        <w:t>белемнон</w:t>
      </w:r>
      <w:proofErr w:type="spellEnd"/>
      <w:r>
        <w:rPr>
          <w:rStyle w:val="a8"/>
          <w:rFonts w:ascii="Times New Roman" w:hAnsi="Times New Roman"/>
          <w:sz w:val="28"/>
          <w:szCs w:val="28"/>
        </w:rPr>
        <w:t xml:space="preserve">), что означает «метательный снаряд». </w:t>
      </w:r>
      <w:r w:rsidR="002A3152">
        <w:rPr>
          <w:rStyle w:val="a8"/>
          <w:rFonts w:ascii="Times New Roman" w:hAnsi="Times New Roman" w:cs="Times New Roman"/>
          <w:sz w:val="28"/>
          <w:szCs w:val="28"/>
        </w:rPr>
        <w:t>Белемниты жили в юрском и меловом периоде.</w:t>
      </w:r>
      <w:r w:rsidR="00E028C6" w:rsidRPr="002A315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A3152">
        <w:rPr>
          <w:rFonts w:ascii="Times New Roman" w:hAnsi="Times New Roman" w:cs="Times New Roman"/>
          <w:sz w:val="28"/>
          <w:szCs w:val="28"/>
          <w:shd w:val="clear" w:color="auto" w:fill="FFFFFF"/>
        </w:rPr>
        <w:t>Эти животные</w:t>
      </w:r>
      <w:r w:rsidR="00E028C6" w:rsidRPr="002A315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относятся к </w:t>
      </w:r>
      <w:proofErr w:type="spellStart"/>
      <w:r w:rsidR="00E028C6" w:rsidRPr="002A3152">
        <w:rPr>
          <w:rFonts w:ascii="Times New Roman" w:hAnsi="Times New Roman" w:cs="Times New Roman"/>
          <w:sz w:val="28"/>
          <w:szCs w:val="28"/>
          <w:shd w:val="clear" w:color="auto" w:fill="FFFFFF"/>
        </w:rPr>
        <w:t>внутрираковинным</w:t>
      </w:r>
      <w:proofErr w:type="spellEnd"/>
      <w:r w:rsidR="00E028C6" w:rsidRPr="002A315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головоногим </w:t>
      </w:r>
      <w:r w:rsidR="00E028C6" w:rsidRPr="002A3152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моллюскам и все части их раковины располагались внутри тела.</w:t>
      </w:r>
      <w:r w:rsidR="002A3152" w:rsidRPr="002A315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образу жизни белемниты были хищниками, и предполагается, что они охотились и вели образ жизни стаями.</w:t>
      </w:r>
      <w:r w:rsidR="002A315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Они плавали хвостом вперёд и обитали в различных морских зонах, как и в прибрежной части, так и в открытом море.</w:t>
      </w:r>
      <w:r w:rsidRPr="002A3152">
        <w:rPr>
          <w:rStyle w:val="a8"/>
          <w:rFonts w:ascii="Times New Roman" w:hAnsi="Times New Roman" w:cs="Times New Roman"/>
          <w:sz w:val="28"/>
          <w:szCs w:val="28"/>
        </w:rPr>
        <w:t xml:space="preserve"> Если рассматривать белемниты, существовавшие в Юрском</w:t>
      </w:r>
      <w:r w:rsidRPr="002A3152">
        <w:rPr>
          <w:rStyle w:val="a8"/>
          <w:rFonts w:ascii="Times New Roman" w:hAnsi="Times New Roman"/>
          <w:sz w:val="28"/>
          <w:szCs w:val="28"/>
        </w:rPr>
        <w:t xml:space="preserve"> </w:t>
      </w:r>
      <w:r>
        <w:rPr>
          <w:rStyle w:val="a8"/>
          <w:rFonts w:ascii="Times New Roman" w:hAnsi="Times New Roman"/>
          <w:sz w:val="28"/>
          <w:szCs w:val="28"/>
        </w:rPr>
        <w:t>и Меловом периодах Мезозойской эры в прибрежной зоне океана Тетис, то это были организмы сильно похожие на кальмаров</w:t>
      </w:r>
      <w:r w:rsidR="00DF3F42">
        <w:rPr>
          <w:rStyle w:val="a8"/>
          <w:rFonts w:ascii="Times New Roman" w:hAnsi="Times New Roman"/>
          <w:sz w:val="28"/>
          <w:szCs w:val="28"/>
        </w:rPr>
        <w:t xml:space="preserve"> </w:t>
      </w:r>
      <w:r w:rsidR="00342916">
        <w:rPr>
          <w:rStyle w:val="a8"/>
          <w:rFonts w:ascii="Times New Roman" w:hAnsi="Times New Roman"/>
          <w:sz w:val="28"/>
          <w:szCs w:val="28"/>
        </w:rPr>
        <w:t>(</w:t>
      </w:r>
      <w:r w:rsidR="00DF3F42">
        <w:rPr>
          <w:rStyle w:val="a8"/>
          <w:rFonts w:ascii="Times New Roman" w:hAnsi="Times New Roman"/>
          <w:b/>
          <w:bCs/>
          <w:sz w:val="28"/>
          <w:szCs w:val="28"/>
        </w:rPr>
        <w:t>Приложение 1</w:t>
      </w:r>
      <w:r w:rsidR="00342916">
        <w:rPr>
          <w:rStyle w:val="a8"/>
          <w:rFonts w:ascii="Times New Roman" w:hAnsi="Times New Roman"/>
          <w:b/>
          <w:bCs/>
          <w:sz w:val="28"/>
          <w:szCs w:val="28"/>
        </w:rPr>
        <w:t>)</w:t>
      </w:r>
      <w:r w:rsidR="00DF3F42">
        <w:rPr>
          <w:rStyle w:val="a8"/>
          <w:rFonts w:ascii="Times New Roman" w:hAnsi="Times New Roman"/>
          <w:b/>
          <w:bCs/>
          <w:sz w:val="28"/>
          <w:szCs w:val="28"/>
        </w:rPr>
        <w:t>.</w:t>
      </w:r>
      <w:r>
        <w:rPr>
          <w:rStyle w:val="a8"/>
          <w:rFonts w:ascii="Times New Roman" w:hAnsi="Times New Roman"/>
          <w:sz w:val="28"/>
          <w:szCs w:val="28"/>
        </w:rPr>
        <w:t xml:space="preserve"> Но главным их отличием было наличие внутренней раковины, состоящей из трёх частей: </w:t>
      </w:r>
      <w:proofErr w:type="spellStart"/>
      <w:r>
        <w:rPr>
          <w:rStyle w:val="a8"/>
          <w:rFonts w:ascii="Times New Roman" w:hAnsi="Times New Roman"/>
          <w:sz w:val="28"/>
          <w:szCs w:val="28"/>
        </w:rPr>
        <w:t>фрагмокон</w:t>
      </w:r>
      <w:proofErr w:type="spellEnd"/>
      <w:r>
        <w:rPr>
          <w:rStyle w:val="a8"/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Style w:val="a8"/>
          <w:rFonts w:ascii="Times New Roman" w:hAnsi="Times New Roman"/>
          <w:sz w:val="28"/>
          <w:szCs w:val="28"/>
        </w:rPr>
        <w:t>проостракум</w:t>
      </w:r>
      <w:proofErr w:type="spellEnd"/>
      <w:r>
        <w:rPr>
          <w:rStyle w:val="a8"/>
          <w:rFonts w:ascii="Times New Roman" w:hAnsi="Times New Roman"/>
          <w:sz w:val="28"/>
          <w:szCs w:val="28"/>
        </w:rPr>
        <w:t>, ростр</w:t>
      </w:r>
      <w:r w:rsidR="00DF3F42">
        <w:rPr>
          <w:rStyle w:val="a8"/>
          <w:rFonts w:ascii="Times New Roman" w:hAnsi="Times New Roman"/>
          <w:sz w:val="28"/>
          <w:szCs w:val="28"/>
        </w:rPr>
        <w:t xml:space="preserve"> </w:t>
      </w:r>
      <w:r w:rsidR="00342916">
        <w:rPr>
          <w:rStyle w:val="a8"/>
          <w:rFonts w:ascii="Times New Roman" w:hAnsi="Times New Roman"/>
          <w:sz w:val="28"/>
          <w:szCs w:val="28"/>
        </w:rPr>
        <w:t>(</w:t>
      </w:r>
      <w:r w:rsidR="00DF3F42">
        <w:rPr>
          <w:rStyle w:val="a8"/>
          <w:rFonts w:ascii="Times New Roman" w:hAnsi="Times New Roman"/>
          <w:b/>
          <w:bCs/>
          <w:sz w:val="28"/>
          <w:szCs w:val="28"/>
        </w:rPr>
        <w:t>Приложение 2</w:t>
      </w:r>
      <w:r w:rsidR="00342916">
        <w:rPr>
          <w:rStyle w:val="a8"/>
          <w:rFonts w:ascii="Times New Roman" w:hAnsi="Times New Roman"/>
          <w:b/>
          <w:bCs/>
          <w:sz w:val="28"/>
          <w:szCs w:val="28"/>
        </w:rPr>
        <w:t>)</w:t>
      </w:r>
      <w:r w:rsidR="00DF3F42">
        <w:rPr>
          <w:rStyle w:val="a8"/>
          <w:rFonts w:ascii="Times New Roman" w:hAnsi="Times New Roman"/>
          <w:b/>
          <w:bCs/>
          <w:sz w:val="28"/>
          <w:szCs w:val="28"/>
        </w:rPr>
        <w:t>.</w:t>
      </w:r>
      <w:r>
        <w:rPr>
          <w:rStyle w:val="a8"/>
          <w:rFonts w:ascii="Times New Roman" w:hAnsi="Times New Roman"/>
          <w:sz w:val="28"/>
          <w:szCs w:val="28"/>
        </w:rPr>
        <w:t xml:space="preserve"> </w:t>
      </w:r>
      <w:proofErr w:type="spellStart"/>
      <w:r w:rsidR="00572DDF">
        <w:rPr>
          <w:rStyle w:val="a8"/>
          <w:rFonts w:ascii="Times New Roman" w:hAnsi="Times New Roman"/>
          <w:sz w:val="28"/>
          <w:szCs w:val="28"/>
        </w:rPr>
        <w:t>Протоконх</w:t>
      </w:r>
      <w:proofErr w:type="spellEnd"/>
      <w:r w:rsidR="00572DDF" w:rsidRPr="009A32C4">
        <w:rPr>
          <w:rStyle w:val="a8"/>
          <w:rFonts w:ascii="Times New Roman" w:hAnsi="Times New Roman"/>
          <w:sz w:val="28"/>
          <w:szCs w:val="28"/>
        </w:rPr>
        <w:t xml:space="preserve"> </w:t>
      </w:r>
      <w:r w:rsidR="00572DDF">
        <w:rPr>
          <w:rStyle w:val="a8"/>
          <w:rFonts w:ascii="Times New Roman" w:hAnsi="Times New Roman"/>
          <w:sz w:val="28"/>
          <w:szCs w:val="28"/>
        </w:rPr>
        <w:t>(зародышевая раковина)</w:t>
      </w:r>
      <w:r w:rsidR="00572DDF" w:rsidRPr="009A32C4">
        <w:rPr>
          <w:rStyle w:val="a8"/>
          <w:rFonts w:ascii="Times New Roman" w:hAnsi="Times New Roman"/>
          <w:sz w:val="28"/>
          <w:szCs w:val="28"/>
        </w:rPr>
        <w:t xml:space="preserve"> </w:t>
      </w:r>
      <w:r w:rsidR="00572DDF">
        <w:rPr>
          <w:rStyle w:val="a8"/>
          <w:rFonts w:ascii="Times New Roman" w:hAnsi="Times New Roman"/>
          <w:sz w:val="28"/>
          <w:szCs w:val="28"/>
        </w:rPr>
        <w:t>имеет шарообразную форму</w:t>
      </w:r>
      <w:r w:rsidR="00572DDF" w:rsidRPr="009A32C4">
        <w:rPr>
          <w:rStyle w:val="a8"/>
          <w:rFonts w:ascii="Times New Roman" w:hAnsi="Times New Roman"/>
          <w:sz w:val="28"/>
          <w:szCs w:val="28"/>
        </w:rPr>
        <w:t>.</w:t>
      </w:r>
      <w:r w:rsidR="00572DDF">
        <w:rPr>
          <w:rStyle w:val="a8"/>
          <w:rFonts w:ascii="Times New Roman" w:hAnsi="Times New Roman"/>
          <w:sz w:val="28"/>
          <w:szCs w:val="28"/>
        </w:rPr>
        <w:t xml:space="preserve"> Сифон краевой</w:t>
      </w:r>
      <w:r w:rsidR="00572DDF" w:rsidRPr="009A32C4">
        <w:rPr>
          <w:rStyle w:val="a8"/>
          <w:rFonts w:ascii="Times New Roman" w:hAnsi="Times New Roman"/>
          <w:sz w:val="28"/>
          <w:szCs w:val="28"/>
        </w:rPr>
        <w:t xml:space="preserve">, </w:t>
      </w:r>
      <w:r w:rsidR="00572DDF">
        <w:rPr>
          <w:rStyle w:val="a8"/>
          <w:rFonts w:ascii="Times New Roman" w:hAnsi="Times New Roman"/>
          <w:sz w:val="28"/>
          <w:szCs w:val="28"/>
        </w:rPr>
        <w:t>прилегающий к брюшной стороне</w:t>
      </w:r>
      <w:r w:rsidR="00572DDF" w:rsidRPr="009A32C4">
        <w:rPr>
          <w:rStyle w:val="a8"/>
          <w:rFonts w:ascii="Times New Roman" w:hAnsi="Times New Roman"/>
          <w:sz w:val="28"/>
          <w:szCs w:val="28"/>
        </w:rPr>
        <w:t>.</w:t>
      </w:r>
      <w:r w:rsidR="00572DDF">
        <w:rPr>
          <w:rStyle w:val="a8"/>
          <w:rFonts w:ascii="Times New Roman" w:hAnsi="Times New Roman"/>
          <w:sz w:val="28"/>
          <w:szCs w:val="28"/>
        </w:rPr>
        <w:t xml:space="preserve"> Известковая раковина заключена внутри быстро растущих мягких частей тела. Похожая внутренняя раковина есть у современных каракатиц. </w:t>
      </w:r>
      <w:r w:rsidR="002A3152">
        <w:rPr>
          <w:rStyle w:val="a8"/>
          <w:rFonts w:ascii="Times New Roman" w:hAnsi="Times New Roman"/>
          <w:sz w:val="28"/>
          <w:szCs w:val="28"/>
        </w:rPr>
        <w:t xml:space="preserve">Прекратили своё существование белемниты в эпоху великого вымирания в конце </w:t>
      </w:r>
      <w:r w:rsidR="00957AC6">
        <w:rPr>
          <w:rStyle w:val="a8"/>
          <w:rFonts w:ascii="Times New Roman" w:hAnsi="Times New Roman"/>
          <w:sz w:val="28"/>
          <w:szCs w:val="28"/>
        </w:rPr>
        <w:t xml:space="preserve">мезозоя. </w:t>
      </w:r>
    </w:p>
    <w:p w14:paraId="6888903C" w14:textId="1C82373A" w:rsidR="00BD66F1" w:rsidRDefault="00BD66F1" w:rsidP="00342916">
      <w:pPr>
        <w:spacing w:line="240" w:lineRule="auto"/>
        <w:ind w:firstLine="851"/>
        <w:jc w:val="both"/>
        <w:rPr>
          <w:rStyle w:val="a8"/>
          <w:rFonts w:ascii="Times New Roman" w:hAnsi="Times New Roman"/>
          <w:b/>
          <w:bCs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 xml:space="preserve"> </w:t>
      </w:r>
      <w:r w:rsidR="004B27B9">
        <w:rPr>
          <w:rStyle w:val="a8"/>
          <w:rFonts w:ascii="Times New Roman" w:hAnsi="Times New Roman"/>
          <w:b/>
          <w:bCs/>
          <w:sz w:val="28"/>
          <w:szCs w:val="28"/>
        </w:rPr>
        <w:t>1</w:t>
      </w:r>
      <w:r>
        <w:rPr>
          <w:rStyle w:val="a8"/>
          <w:rFonts w:ascii="Times New Roman" w:hAnsi="Times New Roman"/>
          <w:b/>
          <w:bCs/>
          <w:sz w:val="28"/>
          <w:szCs w:val="28"/>
        </w:rPr>
        <w:t>.3 Ископаемые оста</w:t>
      </w:r>
      <w:r w:rsidR="002F7ED0">
        <w:rPr>
          <w:rStyle w:val="a8"/>
          <w:rFonts w:ascii="Times New Roman" w:hAnsi="Times New Roman"/>
          <w:b/>
          <w:bCs/>
          <w:sz w:val="28"/>
          <w:szCs w:val="28"/>
        </w:rPr>
        <w:t>т</w:t>
      </w:r>
      <w:r>
        <w:rPr>
          <w:rStyle w:val="a8"/>
          <w:rFonts w:ascii="Times New Roman" w:hAnsi="Times New Roman"/>
          <w:b/>
          <w:bCs/>
          <w:sz w:val="28"/>
          <w:szCs w:val="28"/>
        </w:rPr>
        <w:t>ки</w:t>
      </w:r>
    </w:p>
    <w:p w14:paraId="24F0DF27" w14:textId="6305370A" w:rsidR="00DF3F42" w:rsidRDefault="00957AC6" w:rsidP="00342916">
      <w:pPr>
        <w:spacing w:line="240" w:lineRule="auto"/>
        <w:ind w:firstLine="851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>Среди остатков белемнитов в большинстве случаев находят ростры</w:t>
      </w:r>
      <w:r w:rsidR="00450471">
        <w:rPr>
          <w:rStyle w:val="a8"/>
          <w:rFonts w:ascii="Times New Roman" w:hAnsi="Times New Roman"/>
          <w:sz w:val="28"/>
          <w:szCs w:val="28"/>
        </w:rPr>
        <w:t>,</w:t>
      </w:r>
      <w:r>
        <w:rPr>
          <w:rStyle w:val="a8"/>
          <w:rFonts w:ascii="Times New Roman" w:hAnsi="Times New Roman"/>
          <w:sz w:val="28"/>
          <w:szCs w:val="28"/>
        </w:rPr>
        <w:t xml:space="preserve"> так как мягкая часть тела не сохраняется. Однако, встречаются</w:t>
      </w:r>
      <w:r w:rsidR="005B3295">
        <w:rPr>
          <w:rStyle w:val="a8"/>
          <w:rFonts w:ascii="Times New Roman" w:hAnsi="Times New Roman"/>
          <w:sz w:val="28"/>
          <w:szCs w:val="28"/>
        </w:rPr>
        <w:t xml:space="preserve"> окаменелости с отпечатками мягкого</w:t>
      </w:r>
      <w:r>
        <w:rPr>
          <w:rStyle w:val="a8"/>
          <w:rFonts w:ascii="Times New Roman" w:hAnsi="Times New Roman"/>
          <w:sz w:val="28"/>
          <w:szCs w:val="28"/>
        </w:rPr>
        <w:t xml:space="preserve"> белемнит</w:t>
      </w:r>
      <w:r w:rsidR="005B3295">
        <w:rPr>
          <w:rStyle w:val="a8"/>
          <w:rFonts w:ascii="Times New Roman" w:hAnsi="Times New Roman"/>
          <w:sz w:val="28"/>
          <w:szCs w:val="28"/>
        </w:rPr>
        <w:t>ов, что послужило материалом для реконструкции</w:t>
      </w:r>
      <w:r w:rsidR="00450471">
        <w:rPr>
          <w:rStyle w:val="a8"/>
          <w:rFonts w:ascii="Times New Roman" w:hAnsi="Times New Roman"/>
          <w:sz w:val="28"/>
          <w:szCs w:val="28"/>
        </w:rPr>
        <w:t xml:space="preserve"> изображения их</w:t>
      </w:r>
      <w:r w:rsidR="005B3295">
        <w:rPr>
          <w:rStyle w:val="a8"/>
          <w:rFonts w:ascii="Times New Roman" w:hAnsi="Times New Roman"/>
          <w:sz w:val="28"/>
          <w:szCs w:val="28"/>
        </w:rPr>
        <w:t xml:space="preserve"> внешнего </w:t>
      </w:r>
      <w:r w:rsidR="00450471">
        <w:rPr>
          <w:rStyle w:val="a8"/>
          <w:rFonts w:ascii="Times New Roman" w:hAnsi="Times New Roman"/>
          <w:sz w:val="28"/>
          <w:szCs w:val="28"/>
        </w:rPr>
        <w:t>вида</w:t>
      </w:r>
      <w:r w:rsidR="005B3295">
        <w:rPr>
          <w:rStyle w:val="a8"/>
          <w:rFonts w:ascii="Times New Roman" w:hAnsi="Times New Roman"/>
          <w:sz w:val="28"/>
          <w:szCs w:val="28"/>
        </w:rPr>
        <w:t xml:space="preserve">.  Ростры этих существ напоминают «пули» - крепкая раковина правильной вытянутой формы, до 20 </w:t>
      </w:r>
      <w:r w:rsidR="005B3295" w:rsidRPr="002A3152">
        <w:rPr>
          <w:rStyle w:val="a8"/>
          <w:rFonts w:ascii="Times New Roman" w:hAnsi="Times New Roman" w:cs="Times New Roman"/>
          <w:sz w:val="28"/>
          <w:szCs w:val="28"/>
        </w:rPr>
        <w:t>см в длину, коричневой, серой, красной или чёрной окраски.</w:t>
      </w:r>
      <w:r w:rsidR="005B3295">
        <w:rPr>
          <w:rStyle w:val="a8"/>
          <w:rFonts w:ascii="Times New Roman" w:hAnsi="Times New Roman" w:cs="Times New Roman"/>
          <w:sz w:val="28"/>
          <w:szCs w:val="28"/>
        </w:rPr>
        <w:t xml:space="preserve"> Они встречаются в юрских и меловых отложениях. Как правило, ростры имеют хорошую сохранность. В окаменелых останках вещество ростра может замещаться на кальцит, кремн</w:t>
      </w:r>
      <w:r w:rsidR="00450471">
        <w:rPr>
          <w:rStyle w:val="a8"/>
          <w:rFonts w:ascii="Times New Roman" w:hAnsi="Times New Roman" w:cs="Times New Roman"/>
          <w:sz w:val="28"/>
          <w:szCs w:val="28"/>
        </w:rPr>
        <w:t>е</w:t>
      </w:r>
      <w:r w:rsidR="005B3295">
        <w:rPr>
          <w:rStyle w:val="a8"/>
          <w:rFonts w:ascii="Times New Roman" w:hAnsi="Times New Roman" w:cs="Times New Roman"/>
          <w:sz w:val="28"/>
          <w:szCs w:val="28"/>
        </w:rPr>
        <w:t xml:space="preserve">зём, </w:t>
      </w:r>
      <w:r w:rsidR="002223EB">
        <w:rPr>
          <w:rStyle w:val="a8"/>
          <w:rFonts w:ascii="Times New Roman" w:hAnsi="Times New Roman" w:cs="Times New Roman"/>
          <w:sz w:val="28"/>
          <w:szCs w:val="28"/>
        </w:rPr>
        <w:t>кварц и даже опал (очень редкие и дорогие ископаемые). На Кавказе ростры белемнитов можно встретить покрытых пиритом.</w:t>
      </w:r>
      <w:r>
        <w:rPr>
          <w:rStyle w:val="a8"/>
          <w:rFonts w:ascii="Times New Roman" w:hAnsi="Times New Roman"/>
          <w:sz w:val="28"/>
          <w:szCs w:val="28"/>
        </w:rPr>
        <w:t xml:space="preserve">  </w:t>
      </w:r>
      <w:r w:rsidR="00DF3F42">
        <w:rPr>
          <w:rStyle w:val="a8"/>
          <w:rFonts w:ascii="Times New Roman" w:hAnsi="Times New Roman"/>
          <w:sz w:val="28"/>
          <w:szCs w:val="28"/>
        </w:rPr>
        <w:t>В народе, белемниты так же называют «чёртов палец»</w:t>
      </w:r>
      <w:r w:rsidR="002223EB">
        <w:rPr>
          <w:rStyle w:val="a8"/>
          <w:rFonts w:ascii="Times New Roman" w:hAnsi="Times New Roman"/>
          <w:sz w:val="28"/>
          <w:szCs w:val="28"/>
        </w:rPr>
        <w:t>.</w:t>
      </w:r>
    </w:p>
    <w:p w14:paraId="34D29CDB" w14:textId="1186A2C1" w:rsidR="00FA02D1" w:rsidRDefault="00FA02D1" w:rsidP="00342916">
      <w:pPr>
        <w:spacing w:line="240" w:lineRule="auto"/>
        <w:ind w:firstLine="851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Style w:val="a8"/>
          <w:rFonts w:ascii="Times New Roman" w:hAnsi="Times New Roman"/>
          <w:sz w:val="28"/>
          <w:szCs w:val="28"/>
        </w:rPr>
        <w:t>Ископаемые остатки белемнитов имеют достаточно широкое распространение, их можно встретить в центральной России, Причерноморье,</w:t>
      </w:r>
      <w:r w:rsidR="00D07D97">
        <w:rPr>
          <w:rStyle w:val="a8"/>
          <w:rFonts w:ascii="Times New Roman" w:hAnsi="Times New Roman"/>
          <w:sz w:val="28"/>
          <w:szCs w:val="28"/>
        </w:rPr>
        <w:t xml:space="preserve"> Поволжье,</w:t>
      </w:r>
      <w:r>
        <w:rPr>
          <w:rStyle w:val="a8"/>
          <w:rFonts w:ascii="Times New Roman" w:hAnsi="Times New Roman"/>
          <w:sz w:val="28"/>
          <w:szCs w:val="28"/>
        </w:rPr>
        <w:t xml:space="preserve"> Крыму и даже в Сибири. На Кавказе белемнитов можно найти в руслах рек, балках и ущельях, на всём протяжении этого региона, от Краснодарского края до Каспийского моря. Очень часто белемниты встречаются в реках, но их практически никто не замечает так как они либо обточены водой и не привлекают внимания, либо занесены песком, гравием, камнями и их тяжело обнаружить.  </w:t>
      </w:r>
      <w:r w:rsidR="00011704">
        <w:rPr>
          <w:rStyle w:val="a8"/>
          <w:rFonts w:ascii="Times New Roman" w:hAnsi="Times New Roman"/>
          <w:sz w:val="28"/>
          <w:szCs w:val="28"/>
        </w:rPr>
        <w:t>В нашей республике белемниты можно встретить в среднем течении реки Курджипс, реки белой, в верхнем течении реки Фарс.</w:t>
      </w:r>
    </w:p>
    <w:p w14:paraId="35A87878" w14:textId="77777777" w:rsidR="005B3295" w:rsidRDefault="005B3295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sz w:val="28"/>
          <w:szCs w:val="28"/>
        </w:rPr>
      </w:pPr>
    </w:p>
    <w:p w14:paraId="47ADA619" w14:textId="77777777" w:rsidR="00DF3F42" w:rsidRDefault="00DF3F42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sz w:val="28"/>
          <w:szCs w:val="28"/>
        </w:rPr>
      </w:pPr>
    </w:p>
    <w:p w14:paraId="0E60718D" w14:textId="77777777" w:rsidR="00DF3F42" w:rsidRDefault="00DF3F42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5A12435C" w14:textId="77777777" w:rsidR="00BD66F1" w:rsidRDefault="00BD66F1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9AEFA0A" w14:textId="77777777" w:rsidR="00BD66F1" w:rsidRDefault="00BD66F1" w:rsidP="00342916">
      <w:pPr>
        <w:spacing w:line="240" w:lineRule="auto"/>
        <w:ind w:firstLine="851"/>
        <w:jc w:val="both"/>
        <w:rPr>
          <w:rStyle w:val="a8"/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D97E0D3" w14:textId="5F1F91A1" w:rsidR="00136FDD" w:rsidRDefault="00D27044" w:rsidP="00342916">
      <w:pPr>
        <w:spacing w:line="240" w:lineRule="auto"/>
        <w:ind w:firstLine="851"/>
        <w:jc w:val="both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lastRenderedPageBreak/>
        <w:t>2</w:t>
      </w:r>
      <w:r w:rsidR="005C67A7" w:rsidRPr="005C67A7">
        <w:rPr>
          <w:rFonts w:ascii="Times New Roman" w:hAnsi="Times New Roman" w:cs="Times New Roman"/>
          <w:b/>
          <w:bCs/>
          <w:sz w:val="36"/>
          <w:szCs w:val="36"/>
        </w:rPr>
        <w:t>. Практическая часть</w:t>
      </w:r>
      <w:r w:rsidR="00180DA7" w:rsidRPr="005C67A7">
        <w:rPr>
          <w:rFonts w:ascii="Times New Roman" w:hAnsi="Times New Roman" w:cs="Times New Roman"/>
          <w:b/>
          <w:bCs/>
          <w:sz w:val="36"/>
          <w:szCs w:val="36"/>
        </w:rPr>
        <w:t xml:space="preserve">. </w:t>
      </w:r>
    </w:p>
    <w:p w14:paraId="481293CF" w14:textId="77487D05" w:rsidR="005C67A7" w:rsidRDefault="00572DDF" w:rsidP="00342916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5C67A7" w:rsidRPr="005C67A7">
        <w:rPr>
          <w:rFonts w:ascii="Times New Roman" w:hAnsi="Times New Roman" w:cs="Times New Roman"/>
          <w:b/>
          <w:bCs/>
          <w:sz w:val="28"/>
          <w:szCs w:val="28"/>
        </w:rPr>
        <w:t>.1 Физико-географическое исследование территории Республики Адыгея</w:t>
      </w:r>
      <w:r w:rsidR="005C67A7">
        <w:rPr>
          <w:rFonts w:ascii="Times New Roman" w:hAnsi="Times New Roman" w:cs="Times New Roman"/>
          <w:sz w:val="28"/>
          <w:szCs w:val="28"/>
        </w:rPr>
        <w:t>.</w:t>
      </w:r>
    </w:p>
    <w:p w14:paraId="3DBAC53F" w14:textId="1C8B6309" w:rsidR="00413091" w:rsidRPr="00531FF5" w:rsidRDefault="007B3D4B" w:rsidP="00342916">
      <w:pPr>
        <w:spacing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Изучение теоретического материала по данной теме позволило установить, что белемниты существовали в юрском и меловом период</w:t>
      </w:r>
      <w:r w:rsidR="00117484">
        <w:rPr>
          <w:rFonts w:ascii="Times New Roman" w:hAnsi="Times New Roman" w:cs="Times New Roman"/>
          <w:sz w:val="28"/>
          <w:szCs w:val="28"/>
        </w:rPr>
        <w:t>ах</w:t>
      </w:r>
      <w:r>
        <w:rPr>
          <w:rFonts w:ascii="Times New Roman" w:hAnsi="Times New Roman" w:cs="Times New Roman"/>
          <w:sz w:val="28"/>
          <w:szCs w:val="28"/>
        </w:rPr>
        <w:t>, соответственно искать оста</w:t>
      </w:r>
      <w:r w:rsidR="002B2B92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ки этих животных следует </w:t>
      </w:r>
      <w:r w:rsidR="00F46B8C">
        <w:rPr>
          <w:rFonts w:ascii="Times New Roman" w:hAnsi="Times New Roman" w:cs="Times New Roman"/>
          <w:sz w:val="28"/>
          <w:szCs w:val="28"/>
        </w:rPr>
        <w:t>в меловых и юрских отложениях. Этим отложениям, как правило, соответст</w:t>
      </w:r>
      <w:r w:rsidR="002B2B92">
        <w:rPr>
          <w:rFonts w:ascii="Times New Roman" w:hAnsi="Times New Roman" w:cs="Times New Roman"/>
          <w:sz w:val="28"/>
          <w:szCs w:val="28"/>
        </w:rPr>
        <w:t>вуют известняки</w:t>
      </w:r>
      <w:r w:rsidR="00470FEC">
        <w:rPr>
          <w:rFonts w:ascii="Times New Roman" w:hAnsi="Times New Roman" w:cs="Times New Roman"/>
          <w:sz w:val="28"/>
          <w:szCs w:val="28"/>
        </w:rPr>
        <w:t>, глины, песчаники.</w:t>
      </w:r>
      <w:r>
        <w:rPr>
          <w:rFonts w:ascii="Times New Roman" w:hAnsi="Times New Roman" w:cs="Times New Roman"/>
          <w:sz w:val="28"/>
          <w:szCs w:val="28"/>
        </w:rPr>
        <w:t xml:space="preserve"> Если посмотреть   на </w:t>
      </w:r>
      <w:r w:rsidR="00F46B8C">
        <w:rPr>
          <w:rFonts w:ascii="Times New Roman" w:hAnsi="Times New Roman" w:cs="Times New Roman"/>
          <w:sz w:val="28"/>
          <w:szCs w:val="28"/>
        </w:rPr>
        <w:t>схему геологического строения Кавказа, то можно заметить, что глинистые сланцы, песчаники и известняки</w:t>
      </w:r>
      <w:r w:rsidR="00470FEC">
        <w:rPr>
          <w:rFonts w:ascii="Times New Roman" w:hAnsi="Times New Roman" w:cs="Times New Roman"/>
          <w:sz w:val="28"/>
          <w:szCs w:val="28"/>
        </w:rPr>
        <w:t xml:space="preserve"> залегают в районе </w:t>
      </w:r>
      <w:r w:rsidR="00470FEC" w:rsidRPr="00694BB8">
        <w:rPr>
          <w:rFonts w:ascii="Times New Roman" w:hAnsi="Times New Roman" w:cs="Times New Roman"/>
          <w:sz w:val="28"/>
          <w:szCs w:val="28"/>
        </w:rPr>
        <w:t>Лесистого, Пастбищного и Скалистого хребтов.</w:t>
      </w:r>
      <w:r w:rsidR="00C12550">
        <w:rPr>
          <w:rFonts w:ascii="Times New Roman" w:hAnsi="Times New Roman" w:cs="Times New Roman"/>
          <w:sz w:val="28"/>
          <w:szCs w:val="28"/>
        </w:rPr>
        <w:t xml:space="preserve"> </w:t>
      </w:r>
      <w:r w:rsidR="00342916">
        <w:rPr>
          <w:rFonts w:ascii="Times New Roman" w:hAnsi="Times New Roman" w:cs="Times New Roman"/>
          <w:sz w:val="28"/>
          <w:szCs w:val="28"/>
        </w:rPr>
        <w:t>(</w:t>
      </w:r>
      <w:r w:rsidR="00C12550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531FF5">
        <w:rPr>
          <w:rFonts w:ascii="Times New Roman" w:hAnsi="Times New Roman" w:cs="Times New Roman"/>
          <w:b/>
          <w:bCs/>
          <w:sz w:val="28"/>
          <w:szCs w:val="28"/>
        </w:rPr>
        <w:t>3</w:t>
      </w:r>
      <w:proofErr w:type="gramStart"/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  <w:proofErr w:type="gramEnd"/>
      <w:r w:rsidR="00470FEC">
        <w:rPr>
          <w:rFonts w:ascii="Times New Roman" w:hAnsi="Times New Roman" w:cs="Times New Roman"/>
          <w:sz w:val="28"/>
          <w:szCs w:val="28"/>
        </w:rPr>
        <w:t xml:space="preserve"> Так что, </w:t>
      </w:r>
      <w:r w:rsidR="00694BB8">
        <w:rPr>
          <w:rFonts w:ascii="Times New Roman" w:hAnsi="Times New Roman" w:cs="Times New Roman"/>
          <w:sz w:val="28"/>
          <w:szCs w:val="28"/>
        </w:rPr>
        <w:t xml:space="preserve">в результате физико-географического анализа территории Республики Адыгея, </w:t>
      </w:r>
      <w:r w:rsidR="00470FEC">
        <w:rPr>
          <w:rFonts w:ascii="Times New Roman" w:hAnsi="Times New Roman" w:cs="Times New Roman"/>
          <w:sz w:val="28"/>
          <w:szCs w:val="28"/>
        </w:rPr>
        <w:t>мною были выбраны, для исследования,</w:t>
      </w:r>
      <w:r w:rsidR="00F46B8C">
        <w:rPr>
          <w:rFonts w:ascii="Times New Roman" w:hAnsi="Times New Roman" w:cs="Times New Roman"/>
          <w:sz w:val="28"/>
          <w:szCs w:val="28"/>
        </w:rPr>
        <w:t xml:space="preserve"> </w:t>
      </w:r>
      <w:r w:rsidR="00470FEC">
        <w:rPr>
          <w:rFonts w:ascii="Times New Roman" w:hAnsi="Times New Roman" w:cs="Times New Roman"/>
          <w:sz w:val="28"/>
          <w:szCs w:val="28"/>
        </w:rPr>
        <w:t>территории предгорья Западного Кавказа</w:t>
      </w:r>
      <w:r w:rsidR="00643ECA">
        <w:rPr>
          <w:rFonts w:ascii="Times New Roman" w:hAnsi="Times New Roman" w:cs="Times New Roman"/>
          <w:sz w:val="28"/>
          <w:szCs w:val="28"/>
        </w:rPr>
        <w:t xml:space="preserve">, а именно, Пастбищный хребет, который представляет собой гряду </w:t>
      </w:r>
      <w:r w:rsidR="00643ECA" w:rsidRPr="00694BB8">
        <w:rPr>
          <w:rFonts w:ascii="Times New Roman" w:hAnsi="Times New Roman" w:cs="Times New Roman"/>
          <w:sz w:val="28"/>
          <w:szCs w:val="28"/>
        </w:rPr>
        <w:t>куэст</w:t>
      </w:r>
      <w:r w:rsidR="00C12550">
        <w:rPr>
          <w:rFonts w:ascii="Times New Roman" w:hAnsi="Times New Roman" w:cs="Times New Roman"/>
          <w:sz w:val="28"/>
          <w:szCs w:val="28"/>
        </w:rPr>
        <w:t>,</w:t>
      </w:r>
      <w:r w:rsidR="00643ECA">
        <w:rPr>
          <w:rFonts w:ascii="Times New Roman" w:hAnsi="Times New Roman" w:cs="Times New Roman"/>
          <w:sz w:val="28"/>
          <w:szCs w:val="28"/>
        </w:rPr>
        <w:t xml:space="preserve"> и сложен глинистыми сланцами, известняками и песчаниками мелового периода, в конце которого и произошло вымирание белемнитов</w:t>
      </w:r>
      <w:r w:rsidR="00531FF5">
        <w:rPr>
          <w:rFonts w:ascii="Times New Roman" w:hAnsi="Times New Roman" w:cs="Times New Roman"/>
          <w:sz w:val="28"/>
          <w:szCs w:val="28"/>
        </w:rPr>
        <w:t xml:space="preserve">. </w:t>
      </w:r>
      <w:r w:rsidR="00342916">
        <w:rPr>
          <w:rFonts w:ascii="Times New Roman" w:hAnsi="Times New Roman" w:cs="Times New Roman"/>
          <w:sz w:val="28"/>
          <w:szCs w:val="28"/>
        </w:rPr>
        <w:t>(</w:t>
      </w:r>
      <w:r w:rsidR="00531FF5" w:rsidRPr="00531FF5">
        <w:rPr>
          <w:rFonts w:ascii="Times New Roman" w:hAnsi="Times New Roman" w:cs="Times New Roman"/>
          <w:b/>
          <w:bCs/>
          <w:sz w:val="28"/>
          <w:szCs w:val="28"/>
        </w:rPr>
        <w:t>Приложение 4.</w:t>
      </w:r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643ECA" w:rsidRPr="00531FF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5280D0A1" w14:textId="420C2083" w:rsidR="009A30E7" w:rsidRPr="009A30E7" w:rsidRDefault="00572DDF" w:rsidP="00342916">
      <w:pPr>
        <w:spacing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9A30E7" w:rsidRPr="009A30E7">
        <w:rPr>
          <w:rFonts w:ascii="Times New Roman" w:hAnsi="Times New Roman" w:cs="Times New Roman"/>
          <w:b/>
          <w:bCs/>
          <w:sz w:val="28"/>
          <w:szCs w:val="28"/>
        </w:rPr>
        <w:t>.2 Поиск и раскопки меловых отложений</w:t>
      </w:r>
    </w:p>
    <w:p w14:paraId="3895895E" w14:textId="3BAE6CF5" w:rsidR="00CF6CA7" w:rsidRDefault="00223B5B" w:rsidP="00F3016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7A6D2D">
        <w:rPr>
          <w:rFonts w:ascii="Times New Roman" w:hAnsi="Times New Roman" w:cs="Times New Roman"/>
          <w:sz w:val="28"/>
          <w:szCs w:val="28"/>
        </w:rPr>
        <w:t>поиска меловых</w:t>
      </w:r>
      <w:r w:rsidR="00470FEC">
        <w:rPr>
          <w:rFonts w:ascii="Times New Roman" w:hAnsi="Times New Roman" w:cs="Times New Roman"/>
          <w:sz w:val="28"/>
          <w:szCs w:val="28"/>
        </w:rPr>
        <w:t xml:space="preserve"> отложений, в которых могут встречаться белемниты,</w:t>
      </w:r>
      <w:r>
        <w:rPr>
          <w:rFonts w:ascii="Times New Roman" w:hAnsi="Times New Roman" w:cs="Times New Roman"/>
          <w:sz w:val="28"/>
          <w:szCs w:val="28"/>
        </w:rPr>
        <w:t xml:space="preserve"> мною были определены </w:t>
      </w:r>
      <w:r w:rsidR="00470FEC" w:rsidRPr="00D008CA">
        <w:rPr>
          <w:rFonts w:ascii="Times New Roman" w:hAnsi="Times New Roman" w:cs="Times New Roman"/>
          <w:sz w:val="28"/>
          <w:szCs w:val="28"/>
        </w:rPr>
        <w:t>ущелья рек</w:t>
      </w:r>
      <w:r w:rsidR="00D008CA" w:rsidRPr="00D008CA">
        <w:rPr>
          <w:rFonts w:ascii="Times New Roman" w:hAnsi="Times New Roman" w:cs="Times New Roman"/>
          <w:sz w:val="28"/>
          <w:szCs w:val="28"/>
        </w:rPr>
        <w:t xml:space="preserve"> Средний Хаджох, Мишоко, Фарс</w:t>
      </w:r>
      <w:r w:rsidRPr="00D008C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12550">
        <w:rPr>
          <w:rFonts w:ascii="Times New Roman" w:hAnsi="Times New Roman" w:cs="Times New Roman"/>
          <w:sz w:val="28"/>
          <w:szCs w:val="28"/>
        </w:rPr>
        <w:t>в которых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70FEC">
        <w:rPr>
          <w:rFonts w:ascii="Times New Roman" w:hAnsi="Times New Roman" w:cs="Times New Roman"/>
          <w:sz w:val="28"/>
          <w:szCs w:val="28"/>
        </w:rPr>
        <w:t xml:space="preserve">горные ручьи размывают берега и </w:t>
      </w:r>
      <w:r w:rsidR="00E02B76">
        <w:rPr>
          <w:rFonts w:ascii="Times New Roman" w:hAnsi="Times New Roman" w:cs="Times New Roman"/>
          <w:sz w:val="28"/>
          <w:szCs w:val="28"/>
        </w:rPr>
        <w:t>можно без труда добраться до</w:t>
      </w:r>
      <w:r w:rsidR="007963CE">
        <w:rPr>
          <w:rFonts w:ascii="Times New Roman" w:hAnsi="Times New Roman" w:cs="Times New Roman"/>
          <w:sz w:val="28"/>
          <w:szCs w:val="28"/>
        </w:rPr>
        <w:t xml:space="preserve"> нужных</w:t>
      </w:r>
      <w:r w:rsidR="002B2B92">
        <w:rPr>
          <w:rFonts w:ascii="Times New Roman" w:hAnsi="Times New Roman" w:cs="Times New Roman"/>
          <w:sz w:val="28"/>
          <w:szCs w:val="28"/>
        </w:rPr>
        <w:t xml:space="preserve"> слоёв осадконакопления</w:t>
      </w:r>
      <w:r w:rsidR="007963CE">
        <w:rPr>
          <w:rFonts w:ascii="Times New Roman" w:hAnsi="Times New Roman" w:cs="Times New Roman"/>
          <w:sz w:val="28"/>
          <w:szCs w:val="28"/>
        </w:rPr>
        <w:t xml:space="preserve"> так как они будут выступать на поверхность.</w:t>
      </w:r>
      <w:r w:rsidR="002B2B92">
        <w:rPr>
          <w:rFonts w:ascii="Times New Roman" w:hAnsi="Times New Roman" w:cs="Times New Roman"/>
          <w:sz w:val="28"/>
          <w:szCs w:val="28"/>
        </w:rPr>
        <w:br/>
        <w:t>Наибольшая вероятность встретить остатки белемнитов в отложениях нижнего мела</w:t>
      </w:r>
      <w:r w:rsidR="00117484">
        <w:rPr>
          <w:rFonts w:ascii="Times New Roman" w:hAnsi="Times New Roman" w:cs="Times New Roman"/>
          <w:sz w:val="28"/>
          <w:szCs w:val="28"/>
        </w:rPr>
        <w:t>, которому соответствуют глинистые слои по берегам рек и небольших ручьёв</w:t>
      </w:r>
      <w:r w:rsidR="00643ECA">
        <w:rPr>
          <w:rFonts w:ascii="Times New Roman" w:hAnsi="Times New Roman" w:cs="Times New Roman"/>
          <w:sz w:val="28"/>
          <w:szCs w:val="28"/>
        </w:rPr>
        <w:t>, это могут быть чёрные глины, серые и песчанистые.</w:t>
      </w:r>
      <w:r w:rsidR="00117484">
        <w:rPr>
          <w:rFonts w:ascii="Times New Roman" w:hAnsi="Times New Roman" w:cs="Times New Roman"/>
          <w:sz w:val="28"/>
          <w:szCs w:val="28"/>
        </w:rPr>
        <w:br/>
      </w:r>
      <w:r w:rsidR="00E92313">
        <w:rPr>
          <w:rFonts w:ascii="Times New Roman" w:hAnsi="Times New Roman" w:cs="Times New Roman"/>
          <w:sz w:val="28"/>
          <w:szCs w:val="28"/>
        </w:rPr>
        <w:t>Этой осенью у меня появилась возможность побывать в окрестностях посёлка Каменномостский и станицы Новосвободной, где и были проведены исследования.</w:t>
      </w:r>
      <w:r w:rsidR="009A30E7">
        <w:rPr>
          <w:rFonts w:ascii="Times New Roman" w:hAnsi="Times New Roman" w:cs="Times New Roman"/>
          <w:sz w:val="28"/>
          <w:szCs w:val="28"/>
        </w:rPr>
        <w:t xml:space="preserve"> В поисках белемнитов</w:t>
      </w:r>
      <w:r w:rsidR="00932A2C">
        <w:rPr>
          <w:rFonts w:ascii="Times New Roman" w:hAnsi="Times New Roman" w:cs="Times New Roman"/>
          <w:sz w:val="28"/>
          <w:szCs w:val="28"/>
        </w:rPr>
        <w:t>,</w:t>
      </w:r>
      <w:r w:rsidR="009A30E7">
        <w:rPr>
          <w:rFonts w:ascii="Times New Roman" w:hAnsi="Times New Roman" w:cs="Times New Roman"/>
          <w:sz w:val="28"/>
          <w:szCs w:val="28"/>
        </w:rPr>
        <w:t xml:space="preserve"> мною были пройдены несколько ручьёв и </w:t>
      </w:r>
      <w:r w:rsidR="00932A2C">
        <w:rPr>
          <w:rFonts w:ascii="Times New Roman" w:hAnsi="Times New Roman" w:cs="Times New Roman"/>
          <w:sz w:val="28"/>
          <w:szCs w:val="28"/>
        </w:rPr>
        <w:t>часть верхнего течения реки</w:t>
      </w:r>
      <w:r w:rsidR="009A30E7">
        <w:rPr>
          <w:rFonts w:ascii="Times New Roman" w:hAnsi="Times New Roman" w:cs="Times New Roman"/>
          <w:sz w:val="28"/>
          <w:szCs w:val="28"/>
        </w:rPr>
        <w:t xml:space="preserve"> Фарс. В районе Каменномостского были найдены некоторые окаменелости</w:t>
      </w:r>
      <w:r w:rsidR="00932A2C">
        <w:rPr>
          <w:rFonts w:ascii="Times New Roman" w:hAnsi="Times New Roman" w:cs="Times New Roman"/>
          <w:sz w:val="28"/>
          <w:szCs w:val="28"/>
        </w:rPr>
        <w:t xml:space="preserve"> -</w:t>
      </w:r>
      <w:r w:rsidR="009A30E7">
        <w:rPr>
          <w:rFonts w:ascii="Times New Roman" w:hAnsi="Times New Roman" w:cs="Times New Roman"/>
          <w:sz w:val="28"/>
          <w:szCs w:val="28"/>
        </w:rPr>
        <w:t xml:space="preserve"> отпечатки ракушек и т.п. Но следов белемнитов обнаружено не было. Иная ситуация </w:t>
      </w:r>
      <w:r w:rsidR="00D46367">
        <w:rPr>
          <w:rFonts w:ascii="Times New Roman" w:hAnsi="Times New Roman" w:cs="Times New Roman"/>
          <w:sz w:val="28"/>
          <w:szCs w:val="28"/>
        </w:rPr>
        <w:t>сложилась</w:t>
      </w:r>
      <w:r w:rsidR="009A30E7">
        <w:rPr>
          <w:rFonts w:ascii="Times New Roman" w:hAnsi="Times New Roman" w:cs="Times New Roman"/>
          <w:sz w:val="28"/>
          <w:szCs w:val="28"/>
        </w:rPr>
        <w:t xml:space="preserve"> на реке Фарс, возле станицы </w:t>
      </w:r>
      <w:proofErr w:type="spellStart"/>
      <w:r w:rsidR="009A30E7">
        <w:rPr>
          <w:rFonts w:ascii="Times New Roman" w:hAnsi="Times New Roman" w:cs="Times New Roman"/>
          <w:sz w:val="28"/>
          <w:szCs w:val="28"/>
        </w:rPr>
        <w:t>Новосвободной</w:t>
      </w:r>
      <w:proofErr w:type="spellEnd"/>
      <w:r w:rsidR="00342916">
        <w:rPr>
          <w:rFonts w:ascii="Times New Roman" w:hAnsi="Times New Roman" w:cs="Times New Roman"/>
          <w:sz w:val="28"/>
          <w:szCs w:val="28"/>
        </w:rPr>
        <w:t>.</w:t>
      </w:r>
      <w:r w:rsidR="00D46367">
        <w:rPr>
          <w:rFonts w:ascii="Times New Roman" w:hAnsi="Times New Roman" w:cs="Times New Roman"/>
          <w:sz w:val="28"/>
          <w:szCs w:val="28"/>
        </w:rPr>
        <w:t xml:space="preserve"> </w:t>
      </w:r>
      <w:r w:rsidR="00342916">
        <w:rPr>
          <w:rFonts w:ascii="Times New Roman" w:hAnsi="Times New Roman" w:cs="Times New Roman"/>
          <w:sz w:val="28"/>
          <w:szCs w:val="28"/>
        </w:rPr>
        <w:t>(</w:t>
      </w:r>
      <w:r w:rsidR="00D46367" w:rsidRPr="00D46367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531FF5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9A30E7">
        <w:rPr>
          <w:rFonts w:ascii="Times New Roman" w:hAnsi="Times New Roman" w:cs="Times New Roman"/>
          <w:sz w:val="28"/>
          <w:szCs w:val="28"/>
        </w:rPr>
        <w:t xml:space="preserve"> Пройдя немного по реке,</w:t>
      </w:r>
      <w:r w:rsidR="00CF6CA7">
        <w:rPr>
          <w:rFonts w:ascii="Times New Roman" w:hAnsi="Times New Roman" w:cs="Times New Roman"/>
          <w:sz w:val="28"/>
          <w:szCs w:val="28"/>
        </w:rPr>
        <w:t xml:space="preserve"> примерно 1 км. вниз по течению, были</w:t>
      </w:r>
      <w:r w:rsidR="009A30E7">
        <w:rPr>
          <w:rFonts w:ascii="Times New Roman" w:hAnsi="Times New Roman" w:cs="Times New Roman"/>
          <w:sz w:val="28"/>
          <w:szCs w:val="28"/>
        </w:rPr>
        <w:t xml:space="preserve"> обнаружены пласты с чёрной глиной</w:t>
      </w:r>
      <w:r>
        <w:rPr>
          <w:rFonts w:ascii="Times New Roman" w:hAnsi="Times New Roman" w:cs="Times New Roman"/>
          <w:sz w:val="28"/>
          <w:szCs w:val="28"/>
        </w:rPr>
        <w:t xml:space="preserve">, которые соответствует </w:t>
      </w:r>
      <w:r w:rsidR="00643ECA">
        <w:rPr>
          <w:rFonts w:ascii="Times New Roman" w:hAnsi="Times New Roman" w:cs="Times New Roman"/>
          <w:sz w:val="28"/>
          <w:szCs w:val="28"/>
        </w:rPr>
        <w:t>меловым</w:t>
      </w:r>
      <w:r>
        <w:rPr>
          <w:rFonts w:ascii="Times New Roman" w:hAnsi="Times New Roman" w:cs="Times New Roman"/>
          <w:sz w:val="28"/>
          <w:szCs w:val="28"/>
        </w:rPr>
        <w:t xml:space="preserve"> отложениям</w:t>
      </w:r>
      <w:r w:rsidR="009A30E7">
        <w:rPr>
          <w:rFonts w:ascii="Times New Roman" w:hAnsi="Times New Roman" w:cs="Times New Roman"/>
          <w:sz w:val="28"/>
          <w:szCs w:val="28"/>
        </w:rPr>
        <w:t>.</w:t>
      </w:r>
      <w:r w:rsidR="00C12550">
        <w:rPr>
          <w:rFonts w:ascii="Times New Roman" w:hAnsi="Times New Roman" w:cs="Times New Roman"/>
          <w:sz w:val="28"/>
          <w:szCs w:val="28"/>
        </w:rPr>
        <w:t xml:space="preserve"> </w:t>
      </w:r>
      <w:r w:rsidR="00342916">
        <w:rPr>
          <w:rFonts w:ascii="Times New Roman" w:hAnsi="Times New Roman" w:cs="Times New Roman"/>
          <w:sz w:val="28"/>
          <w:szCs w:val="28"/>
        </w:rPr>
        <w:t>(</w:t>
      </w:r>
      <w:r w:rsidR="00C12550" w:rsidRPr="00C12550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531FF5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300E5C">
        <w:rPr>
          <w:rFonts w:ascii="Times New Roman" w:hAnsi="Times New Roman" w:cs="Times New Roman"/>
          <w:sz w:val="28"/>
          <w:szCs w:val="28"/>
        </w:rPr>
        <w:t xml:space="preserve"> Данный пласт представлял собой выступ чёрной, плотной глины с однородной структурой, никаких других горных пород, камней, песка и т.п. в этой глине не встречалось, за исключением</w:t>
      </w:r>
      <w:r w:rsidR="007963CE">
        <w:rPr>
          <w:rFonts w:ascii="Times New Roman" w:hAnsi="Times New Roman" w:cs="Times New Roman"/>
          <w:sz w:val="28"/>
          <w:szCs w:val="28"/>
        </w:rPr>
        <w:t>,</w:t>
      </w:r>
      <w:r w:rsidR="00300E5C">
        <w:rPr>
          <w:rFonts w:ascii="Times New Roman" w:hAnsi="Times New Roman" w:cs="Times New Roman"/>
          <w:sz w:val="28"/>
          <w:szCs w:val="28"/>
        </w:rPr>
        <w:t xml:space="preserve"> минера</w:t>
      </w:r>
      <w:r w:rsidR="007963CE">
        <w:rPr>
          <w:rFonts w:ascii="Times New Roman" w:hAnsi="Times New Roman" w:cs="Times New Roman"/>
          <w:sz w:val="28"/>
          <w:szCs w:val="28"/>
        </w:rPr>
        <w:t>ла</w:t>
      </w:r>
      <w:r w:rsidR="00300E5C">
        <w:rPr>
          <w:rFonts w:ascii="Times New Roman" w:hAnsi="Times New Roman" w:cs="Times New Roman"/>
          <w:sz w:val="28"/>
          <w:szCs w:val="28"/>
        </w:rPr>
        <w:t xml:space="preserve"> – пирита</w:t>
      </w:r>
      <w:r w:rsidR="006E54F4">
        <w:rPr>
          <w:rFonts w:ascii="Times New Roman" w:hAnsi="Times New Roman" w:cs="Times New Roman"/>
          <w:sz w:val="28"/>
          <w:szCs w:val="28"/>
        </w:rPr>
        <w:t>.</w:t>
      </w:r>
      <w:r w:rsidR="009A30E7">
        <w:rPr>
          <w:rFonts w:ascii="Times New Roman" w:hAnsi="Times New Roman" w:cs="Times New Roman"/>
          <w:sz w:val="28"/>
          <w:szCs w:val="28"/>
        </w:rPr>
        <w:t xml:space="preserve"> </w:t>
      </w:r>
      <w:r w:rsidR="00932A2C">
        <w:rPr>
          <w:rFonts w:ascii="Times New Roman" w:hAnsi="Times New Roman" w:cs="Times New Roman"/>
          <w:sz w:val="28"/>
          <w:szCs w:val="28"/>
        </w:rPr>
        <w:t>Пр</w:t>
      </w:r>
      <w:r w:rsidR="00926C37">
        <w:rPr>
          <w:rFonts w:ascii="Times New Roman" w:hAnsi="Times New Roman" w:cs="Times New Roman"/>
          <w:sz w:val="28"/>
          <w:szCs w:val="28"/>
        </w:rPr>
        <w:t>и</w:t>
      </w:r>
      <w:r w:rsidR="00932A2C">
        <w:rPr>
          <w:rFonts w:ascii="Times New Roman" w:hAnsi="Times New Roman" w:cs="Times New Roman"/>
          <w:sz w:val="28"/>
          <w:szCs w:val="28"/>
        </w:rPr>
        <w:t xml:space="preserve"> раскапывании пласта, буквально сразу, были обнаружены белемниты</w:t>
      </w:r>
      <w:r w:rsidR="0021087A">
        <w:rPr>
          <w:rFonts w:ascii="Times New Roman" w:hAnsi="Times New Roman" w:cs="Times New Roman"/>
          <w:sz w:val="28"/>
          <w:szCs w:val="28"/>
        </w:rPr>
        <w:t xml:space="preserve">. </w:t>
      </w:r>
      <w:r w:rsidR="00342916">
        <w:rPr>
          <w:rFonts w:ascii="Times New Roman" w:hAnsi="Times New Roman" w:cs="Times New Roman"/>
          <w:sz w:val="28"/>
          <w:szCs w:val="28"/>
        </w:rPr>
        <w:t>(</w:t>
      </w:r>
      <w:r w:rsidR="0021087A" w:rsidRPr="0021087A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531FF5">
        <w:rPr>
          <w:rFonts w:ascii="Times New Roman" w:hAnsi="Times New Roman" w:cs="Times New Roman"/>
          <w:b/>
          <w:bCs/>
          <w:sz w:val="28"/>
          <w:szCs w:val="28"/>
        </w:rPr>
        <w:t>7</w:t>
      </w:r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932A2C">
        <w:rPr>
          <w:rFonts w:ascii="Times New Roman" w:hAnsi="Times New Roman" w:cs="Times New Roman"/>
          <w:sz w:val="28"/>
          <w:szCs w:val="28"/>
        </w:rPr>
        <w:t xml:space="preserve"> Они располагались в слое плотной глины и их было довольно трудно извлечь, для чего приходилось извлекать большие куски глины и затем отмывать </w:t>
      </w:r>
      <w:r>
        <w:rPr>
          <w:rFonts w:ascii="Times New Roman" w:hAnsi="Times New Roman" w:cs="Times New Roman"/>
          <w:sz w:val="28"/>
          <w:szCs w:val="28"/>
        </w:rPr>
        <w:t>их</w:t>
      </w:r>
      <w:r w:rsidR="00932A2C">
        <w:rPr>
          <w:rFonts w:ascii="Times New Roman" w:hAnsi="Times New Roman" w:cs="Times New Roman"/>
          <w:sz w:val="28"/>
          <w:szCs w:val="28"/>
        </w:rPr>
        <w:t xml:space="preserve"> в ручье. </w:t>
      </w:r>
      <w:r w:rsidR="0035072E">
        <w:rPr>
          <w:rFonts w:ascii="Times New Roman" w:hAnsi="Times New Roman" w:cs="Times New Roman"/>
          <w:sz w:val="28"/>
          <w:szCs w:val="28"/>
        </w:rPr>
        <w:t>Найденные ростры были разных размеров от 2-3 см. до 7-8 см.</w:t>
      </w:r>
      <w:r w:rsidR="0021087A">
        <w:rPr>
          <w:rFonts w:ascii="Times New Roman" w:hAnsi="Times New Roman" w:cs="Times New Roman"/>
          <w:sz w:val="28"/>
          <w:szCs w:val="28"/>
        </w:rPr>
        <w:t xml:space="preserve"> </w:t>
      </w:r>
      <w:r w:rsidR="00342916">
        <w:rPr>
          <w:rFonts w:ascii="Times New Roman" w:hAnsi="Times New Roman" w:cs="Times New Roman"/>
          <w:sz w:val="28"/>
          <w:szCs w:val="28"/>
        </w:rPr>
        <w:t>(</w:t>
      </w:r>
      <w:r w:rsidR="0021087A" w:rsidRPr="0021087A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4C331B">
        <w:rPr>
          <w:rFonts w:ascii="Times New Roman" w:hAnsi="Times New Roman" w:cs="Times New Roman"/>
          <w:b/>
          <w:bCs/>
          <w:sz w:val="28"/>
          <w:szCs w:val="28"/>
        </w:rPr>
        <w:t>8</w:t>
      </w:r>
      <w:proofErr w:type="gramStart"/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  <w:proofErr w:type="gramEnd"/>
      <w:r w:rsidR="0035072E">
        <w:rPr>
          <w:rFonts w:ascii="Times New Roman" w:hAnsi="Times New Roman" w:cs="Times New Roman"/>
          <w:sz w:val="28"/>
          <w:szCs w:val="28"/>
        </w:rPr>
        <w:t xml:space="preserve"> При дальнейшем продвижении по реке были найдены ещё несколько выходов слоёв чёрных глин, где так же успешно были найдены </w:t>
      </w:r>
      <w:r w:rsidR="0035072E">
        <w:rPr>
          <w:rFonts w:ascii="Times New Roman" w:hAnsi="Times New Roman" w:cs="Times New Roman"/>
          <w:sz w:val="28"/>
          <w:szCs w:val="28"/>
        </w:rPr>
        <w:lastRenderedPageBreak/>
        <w:t>белемниты</w:t>
      </w:r>
      <w:r w:rsidR="006E54F4">
        <w:rPr>
          <w:rFonts w:ascii="Times New Roman" w:hAnsi="Times New Roman" w:cs="Times New Roman"/>
          <w:sz w:val="28"/>
          <w:szCs w:val="28"/>
        </w:rPr>
        <w:t xml:space="preserve"> и самородки пирита - этот минерал как выяснилось позже, является так же свидетельством, </w:t>
      </w:r>
      <w:r w:rsidR="006E54F4" w:rsidRPr="006F5F55">
        <w:rPr>
          <w:rFonts w:ascii="Times New Roman" w:hAnsi="Times New Roman" w:cs="Times New Roman"/>
          <w:sz w:val="28"/>
          <w:szCs w:val="28"/>
        </w:rPr>
        <w:t>существования океана Тетис</w:t>
      </w:r>
      <w:r w:rsidR="006F5F55">
        <w:rPr>
          <w:rFonts w:ascii="Times New Roman" w:hAnsi="Times New Roman" w:cs="Times New Roman"/>
          <w:sz w:val="28"/>
          <w:szCs w:val="28"/>
        </w:rPr>
        <w:t>.</w:t>
      </w:r>
      <w:r w:rsidR="00D008CA">
        <w:rPr>
          <w:rFonts w:ascii="Times New Roman" w:hAnsi="Times New Roman" w:cs="Times New Roman"/>
          <w:sz w:val="28"/>
          <w:szCs w:val="28"/>
        </w:rPr>
        <w:t xml:space="preserve"> </w:t>
      </w:r>
      <w:r w:rsidR="00D008CA">
        <w:rPr>
          <w:rFonts w:ascii="Times New Roman" w:hAnsi="Times New Roman" w:cs="Times New Roman"/>
          <w:b/>
          <w:bCs/>
          <w:sz w:val="28"/>
          <w:szCs w:val="28"/>
        </w:rPr>
        <w:t xml:space="preserve">(Приложение </w:t>
      </w:r>
      <w:r w:rsidR="00694BB8">
        <w:rPr>
          <w:rFonts w:ascii="Times New Roman" w:hAnsi="Times New Roman" w:cs="Times New Roman"/>
          <w:b/>
          <w:bCs/>
          <w:sz w:val="28"/>
          <w:szCs w:val="28"/>
        </w:rPr>
        <w:t>9</w:t>
      </w:r>
      <w:proofErr w:type="gramStart"/>
      <w:r w:rsidR="00D008CA">
        <w:rPr>
          <w:rFonts w:ascii="Times New Roman" w:hAnsi="Times New Roman" w:cs="Times New Roman"/>
          <w:b/>
          <w:bCs/>
          <w:sz w:val="28"/>
          <w:szCs w:val="28"/>
        </w:rPr>
        <w:t>)</w:t>
      </w:r>
      <w:proofErr w:type="gramEnd"/>
      <w:r w:rsidR="006E54F4">
        <w:rPr>
          <w:rFonts w:ascii="Times New Roman" w:hAnsi="Times New Roman" w:cs="Times New Roman"/>
          <w:sz w:val="28"/>
          <w:szCs w:val="28"/>
        </w:rPr>
        <w:t xml:space="preserve"> </w:t>
      </w:r>
      <w:r w:rsidR="00D008CA">
        <w:rPr>
          <w:rFonts w:ascii="Times New Roman" w:hAnsi="Times New Roman" w:cs="Times New Roman"/>
          <w:sz w:val="28"/>
          <w:szCs w:val="28"/>
        </w:rPr>
        <w:t>Этот минерал</w:t>
      </w:r>
      <w:r w:rsidR="006E54F4">
        <w:rPr>
          <w:rFonts w:ascii="Times New Roman" w:hAnsi="Times New Roman" w:cs="Times New Roman"/>
          <w:sz w:val="28"/>
          <w:szCs w:val="28"/>
        </w:rPr>
        <w:t xml:space="preserve"> образовался в результате взаимодействия сероводорода (которого было очень много в океане) и солей железа, растворённых в воде.</w:t>
      </w:r>
      <w:r w:rsidR="00D008CA">
        <w:rPr>
          <w:rFonts w:ascii="Times New Roman" w:hAnsi="Times New Roman" w:cs="Times New Roman"/>
          <w:sz w:val="28"/>
          <w:szCs w:val="28"/>
        </w:rPr>
        <w:t xml:space="preserve"> Кстати, наличие очень высокого содержания сероводорода в Чёрном море, показывает родство с океаном Тетис.</w:t>
      </w:r>
      <w:r w:rsidR="006E54F4">
        <w:rPr>
          <w:rFonts w:ascii="Times New Roman" w:hAnsi="Times New Roman" w:cs="Times New Roman"/>
          <w:sz w:val="28"/>
          <w:szCs w:val="28"/>
        </w:rPr>
        <w:t xml:space="preserve"> Этот минерал встречался с вместе с белемнитами во всех чёрных глинах, поэтому можно смело сказать, что пирит в чёрных глинах нижнего мела является спутником белемнитов</w:t>
      </w:r>
      <w:r w:rsidR="0021087A">
        <w:rPr>
          <w:rFonts w:ascii="Times New Roman" w:hAnsi="Times New Roman" w:cs="Times New Roman"/>
          <w:sz w:val="28"/>
          <w:szCs w:val="28"/>
        </w:rPr>
        <w:t xml:space="preserve"> </w:t>
      </w:r>
      <w:r w:rsidR="00342916">
        <w:rPr>
          <w:rFonts w:ascii="Times New Roman" w:hAnsi="Times New Roman" w:cs="Times New Roman"/>
          <w:sz w:val="28"/>
          <w:szCs w:val="28"/>
        </w:rPr>
        <w:t>(</w:t>
      </w:r>
      <w:r w:rsidR="0021087A" w:rsidRPr="0021087A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694BB8">
        <w:rPr>
          <w:rFonts w:ascii="Times New Roman" w:hAnsi="Times New Roman" w:cs="Times New Roman"/>
          <w:b/>
          <w:bCs/>
          <w:sz w:val="28"/>
          <w:szCs w:val="28"/>
        </w:rPr>
        <w:t>10</w:t>
      </w:r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6E54F4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2AD92DCC" w14:textId="0CD5D0CD" w:rsidR="0021087A" w:rsidRDefault="0035072E" w:rsidP="00F3016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Особое внимание стоит уделить выходам меловых отложений, представленными белыми глинами, они так же встретились на маршруте и в них были найдены ростры белемнитов</w:t>
      </w:r>
      <w:r w:rsidR="00CE2572">
        <w:rPr>
          <w:rFonts w:ascii="Times New Roman" w:hAnsi="Times New Roman" w:cs="Times New Roman"/>
          <w:sz w:val="28"/>
          <w:szCs w:val="28"/>
        </w:rPr>
        <w:t xml:space="preserve">. </w:t>
      </w:r>
      <w:r w:rsidR="00CF6CA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тоить отметить, что в данных </w:t>
      </w:r>
      <w:r w:rsidR="00210FF3">
        <w:rPr>
          <w:rFonts w:ascii="Times New Roman" w:hAnsi="Times New Roman" w:cs="Times New Roman"/>
          <w:sz w:val="28"/>
          <w:szCs w:val="28"/>
        </w:rPr>
        <w:t>слоях они находились прямо на поверхности, их можно обнаружить, просто присмотревшись внимательно к слою глины.</w:t>
      </w:r>
      <w:r w:rsidR="00CE2572" w:rsidRPr="00CE257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42916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CE2572" w:rsidRPr="00CE2572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4C331B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694BB8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4DBD6363" w14:textId="361482B4" w:rsidR="006E54F4" w:rsidRDefault="0021087A" w:rsidP="00F3016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продвижении вниз по реке, </w:t>
      </w:r>
      <w:r w:rsidR="00161155">
        <w:rPr>
          <w:rFonts w:ascii="Times New Roman" w:hAnsi="Times New Roman" w:cs="Times New Roman"/>
          <w:sz w:val="28"/>
          <w:szCs w:val="28"/>
        </w:rPr>
        <w:t>стало заметно</w:t>
      </w:r>
      <w:r>
        <w:rPr>
          <w:rFonts w:ascii="Times New Roman" w:hAnsi="Times New Roman" w:cs="Times New Roman"/>
          <w:sz w:val="28"/>
          <w:szCs w:val="28"/>
        </w:rPr>
        <w:t>, что пласты с чёрной и белой глиной ис</w:t>
      </w:r>
      <w:r w:rsidR="00293139">
        <w:rPr>
          <w:rFonts w:ascii="Times New Roman" w:hAnsi="Times New Roman" w:cs="Times New Roman"/>
          <w:sz w:val="28"/>
          <w:szCs w:val="28"/>
        </w:rPr>
        <w:t xml:space="preserve">чезли, и никаких находок обнаружено не было. Тогда было принято решение пройти вверх по течению от ст. Новосвободной. </w:t>
      </w:r>
      <w:r w:rsidR="003D386F">
        <w:rPr>
          <w:rFonts w:ascii="Times New Roman" w:hAnsi="Times New Roman" w:cs="Times New Roman"/>
          <w:sz w:val="28"/>
          <w:szCs w:val="28"/>
        </w:rPr>
        <w:t>При исследовании территории</w:t>
      </w:r>
      <w:r w:rsidR="00293139">
        <w:rPr>
          <w:rFonts w:ascii="Times New Roman" w:hAnsi="Times New Roman" w:cs="Times New Roman"/>
          <w:sz w:val="28"/>
          <w:szCs w:val="28"/>
        </w:rPr>
        <w:t xml:space="preserve"> русла реки, </w:t>
      </w:r>
      <w:r w:rsidR="003D386F">
        <w:rPr>
          <w:rFonts w:ascii="Times New Roman" w:hAnsi="Times New Roman" w:cs="Times New Roman"/>
          <w:sz w:val="28"/>
          <w:szCs w:val="28"/>
        </w:rPr>
        <w:t>слоёв,</w:t>
      </w:r>
      <w:r w:rsidR="00293139">
        <w:rPr>
          <w:rFonts w:ascii="Times New Roman" w:hAnsi="Times New Roman" w:cs="Times New Roman"/>
          <w:sz w:val="28"/>
          <w:szCs w:val="28"/>
        </w:rPr>
        <w:t xml:space="preserve"> где могут встречаться белемниты было очень мало, а при продвижении вверх по реке они исчезли совсем. Это свидетельствует только об одном – пласт осадконакопления периода нижнего мела, находится на определённой глубине и определённой высоте над уровнем моря. Поэтому было принято решение прекратить «путешествие» по реке Фарс и начать исследование прилегающей территории, конкретно ручьёв, впадающих в Фарс, в районе залегания найденного пласта.  </w:t>
      </w:r>
      <w:r w:rsidR="00210FF3">
        <w:rPr>
          <w:rFonts w:ascii="Times New Roman" w:hAnsi="Times New Roman" w:cs="Times New Roman"/>
          <w:sz w:val="28"/>
          <w:szCs w:val="28"/>
        </w:rPr>
        <w:br/>
        <w:t>Исследование рядом находящихся ручьёв, впадающих в р. Фарс и не имеющих название</w:t>
      </w:r>
      <w:r w:rsidR="0001296A">
        <w:rPr>
          <w:rFonts w:ascii="Times New Roman" w:hAnsi="Times New Roman" w:cs="Times New Roman"/>
          <w:sz w:val="28"/>
          <w:szCs w:val="28"/>
        </w:rPr>
        <w:t>,</w:t>
      </w:r>
      <w:r w:rsidR="00210FF3">
        <w:rPr>
          <w:rFonts w:ascii="Times New Roman" w:hAnsi="Times New Roman" w:cs="Times New Roman"/>
          <w:sz w:val="28"/>
          <w:szCs w:val="28"/>
        </w:rPr>
        <w:t xml:space="preserve"> тоже дало результат. В их руслах были найдены выходы чёрных глин, в которых </w:t>
      </w:r>
      <w:r w:rsidR="00CF6CA7">
        <w:rPr>
          <w:rFonts w:ascii="Times New Roman" w:hAnsi="Times New Roman" w:cs="Times New Roman"/>
          <w:sz w:val="28"/>
          <w:szCs w:val="28"/>
        </w:rPr>
        <w:t xml:space="preserve">тоже встретились </w:t>
      </w:r>
      <w:r w:rsidR="00210FF3">
        <w:rPr>
          <w:rFonts w:ascii="Times New Roman" w:hAnsi="Times New Roman" w:cs="Times New Roman"/>
          <w:sz w:val="28"/>
          <w:szCs w:val="28"/>
        </w:rPr>
        <w:t>белемниты</w:t>
      </w:r>
      <w:r w:rsidR="00CF6CA7">
        <w:rPr>
          <w:rFonts w:ascii="Times New Roman" w:hAnsi="Times New Roman" w:cs="Times New Roman"/>
          <w:sz w:val="28"/>
          <w:szCs w:val="28"/>
        </w:rPr>
        <w:t xml:space="preserve"> разных размеров</w:t>
      </w:r>
      <w:r w:rsidR="00210FF3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59AB9AF" w14:textId="11090A40" w:rsidR="006E54F4" w:rsidRPr="00AE4FA5" w:rsidRDefault="00572DDF" w:rsidP="00342916">
      <w:pPr>
        <w:spacing w:after="62" w:line="240" w:lineRule="auto"/>
        <w:ind w:right="129"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6E54F4" w:rsidRPr="00AE4FA5">
        <w:rPr>
          <w:rFonts w:ascii="Times New Roman" w:hAnsi="Times New Roman" w:cs="Times New Roman"/>
          <w:b/>
          <w:bCs/>
          <w:sz w:val="28"/>
          <w:szCs w:val="28"/>
        </w:rPr>
        <w:t>.3 Изучение собранного материала</w:t>
      </w:r>
    </w:p>
    <w:p w14:paraId="51E2CC55" w14:textId="4C6F9948" w:rsidR="00AF7364" w:rsidRDefault="00AE4FA5" w:rsidP="00624021">
      <w:pPr>
        <w:spacing w:after="62" w:line="240" w:lineRule="auto"/>
        <w:ind w:right="12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Наибольшая часть найденных ростров была слабой сохранности или повреждена при раскопках, но всё же удалось найти пару экземпляров, не повреждённых и хорошей сохранности. Найденные р</w:t>
      </w:r>
      <w:r w:rsidR="00F52FC3">
        <w:rPr>
          <w:rFonts w:ascii="Times New Roman" w:hAnsi="Times New Roman" w:cs="Times New Roman"/>
          <w:sz w:val="28"/>
          <w:szCs w:val="28"/>
        </w:rPr>
        <w:t>остры белемнитов</w:t>
      </w:r>
      <w:r>
        <w:rPr>
          <w:rFonts w:ascii="Times New Roman" w:hAnsi="Times New Roman" w:cs="Times New Roman"/>
          <w:sz w:val="28"/>
          <w:szCs w:val="28"/>
        </w:rPr>
        <w:t xml:space="preserve"> были</w:t>
      </w:r>
      <w:r w:rsidR="00F52FC3">
        <w:rPr>
          <w:rFonts w:ascii="Times New Roman" w:hAnsi="Times New Roman" w:cs="Times New Roman"/>
          <w:sz w:val="28"/>
          <w:szCs w:val="28"/>
        </w:rPr>
        <w:t xml:space="preserve"> разных размеров, от 3 до 8 см.</w:t>
      </w:r>
      <w:r w:rsidR="00746B6C">
        <w:rPr>
          <w:rFonts w:ascii="Times New Roman" w:hAnsi="Times New Roman" w:cs="Times New Roman"/>
          <w:sz w:val="28"/>
          <w:szCs w:val="28"/>
        </w:rPr>
        <w:t xml:space="preserve"> Средний размер целых экземпляров – 6 см.</w:t>
      </w:r>
      <w:r w:rsidR="00965B4B">
        <w:rPr>
          <w:rFonts w:ascii="Times New Roman" w:hAnsi="Times New Roman" w:cs="Times New Roman"/>
          <w:sz w:val="28"/>
          <w:szCs w:val="28"/>
        </w:rPr>
        <w:t xml:space="preserve"> </w:t>
      </w:r>
      <w:r w:rsidR="00342916">
        <w:rPr>
          <w:rFonts w:ascii="Times New Roman" w:hAnsi="Times New Roman" w:cs="Times New Roman"/>
          <w:sz w:val="28"/>
          <w:szCs w:val="28"/>
        </w:rPr>
        <w:t>(</w:t>
      </w:r>
      <w:r w:rsidR="00965B4B" w:rsidRPr="00965B4B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4C331B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694BB8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783138">
        <w:rPr>
          <w:rFonts w:ascii="Times New Roman" w:hAnsi="Times New Roman" w:cs="Times New Roman"/>
          <w:sz w:val="28"/>
          <w:szCs w:val="28"/>
        </w:rPr>
        <w:t xml:space="preserve"> По форме больше напоминают</w:t>
      </w:r>
      <w:r w:rsidR="002D6847">
        <w:rPr>
          <w:rFonts w:ascii="Times New Roman" w:hAnsi="Times New Roman" w:cs="Times New Roman"/>
          <w:sz w:val="28"/>
          <w:szCs w:val="28"/>
        </w:rPr>
        <w:t xml:space="preserve"> конические</w:t>
      </w:r>
      <w:r w:rsidR="00783138">
        <w:rPr>
          <w:rFonts w:ascii="Times New Roman" w:hAnsi="Times New Roman" w:cs="Times New Roman"/>
          <w:sz w:val="28"/>
          <w:szCs w:val="28"/>
        </w:rPr>
        <w:t xml:space="preserve"> пули</w:t>
      </w:r>
      <w:r w:rsidR="000432FB">
        <w:rPr>
          <w:rFonts w:ascii="Times New Roman" w:hAnsi="Times New Roman" w:cs="Times New Roman"/>
          <w:sz w:val="28"/>
          <w:szCs w:val="28"/>
        </w:rPr>
        <w:t>,</w:t>
      </w:r>
      <w:r w:rsidR="00746B6C">
        <w:rPr>
          <w:rFonts w:ascii="Times New Roman" w:hAnsi="Times New Roman" w:cs="Times New Roman"/>
          <w:sz w:val="28"/>
          <w:szCs w:val="28"/>
        </w:rPr>
        <w:t xml:space="preserve"> начало ростра утолщённое, слегка приплюснутое и имеет продольную борозду, которая постепенно исчезает, конец тонкий и заострённый,</w:t>
      </w:r>
      <w:r w:rsidR="000432FB">
        <w:rPr>
          <w:rFonts w:ascii="Times New Roman" w:hAnsi="Times New Roman" w:cs="Times New Roman"/>
          <w:sz w:val="28"/>
          <w:szCs w:val="28"/>
        </w:rPr>
        <w:t xml:space="preserve"> цвет – коричневый с янтарным блеском, некоторые экземпляры с преобладанием белого цвета, связанного с</w:t>
      </w:r>
      <w:r w:rsidR="00161155">
        <w:rPr>
          <w:rFonts w:ascii="Times New Roman" w:hAnsi="Times New Roman" w:cs="Times New Roman"/>
          <w:sz w:val="28"/>
          <w:szCs w:val="28"/>
        </w:rPr>
        <w:t xml:space="preserve"> присутствием</w:t>
      </w:r>
      <w:r w:rsidR="000432FB">
        <w:rPr>
          <w:rFonts w:ascii="Times New Roman" w:hAnsi="Times New Roman" w:cs="Times New Roman"/>
          <w:sz w:val="28"/>
          <w:szCs w:val="28"/>
        </w:rPr>
        <w:t xml:space="preserve"> </w:t>
      </w:r>
      <w:r w:rsidR="002D6847">
        <w:rPr>
          <w:rFonts w:ascii="Times New Roman" w:hAnsi="Times New Roman" w:cs="Times New Roman"/>
          <w:sz w:val="28"/>
          <w:szCs w:val="28"/>
        </w:rPr>
        <w:t>карбонатом кальция</w:t>
      </w:r>
      <w:r w:rsidR="0004705D">
        <w:rPr>
          <w:rFonts w:ascii="Times New Roman" w:hAnsi="Times New Roman" w:cs="Times New Roman"/>
          <w:sz w:val="28"/>
          <w:szCs w:val="28"/>
        </w:rPr>
        <w:t>, в некоторых рострах можно чётко наблюдать слой кальцита в строении</w:t>
      </w:r>
      <w:r w:rsidR="000432FB">
        <w:rPr>
          <w:rFonts w:ascii="Times New Roman" w:hAnsi="Times New Roman" w:cs="Times New Roman"/>
          <w:sz w:val="28"/>
          <w:szCs w:val="28"/>
        </w:rPr>
        <w:t>.</w:t>
      </w:r>
      <w:r w:rsidR="00746B6C">
        <w:rPr>
          <w:rFonts w:ascii="Times New Roman" w:hAnsi="Times New Roman" w:cs="Times New Roman"/>
          <w:sz w:val="28"/>
          <w:szCs w:val="28"/>
        </w:rPr>
        <w:t xml:space="preserve"> Экземпляры без следов известкования полупрозрачные, что хорошо видно на свету. </w:t>
      </w:r>
      <w:r w:rsidR="002D6847">
        <w:rPr>
          <w:rFonts w:ascii="Times New Roman" w:hAnsi="Times New Roman" w:cs="Times New Roman"/>
          <w:sz w:val="28"/>
          <w:szCs w:val="28"/>
        </w:rPr>
        <w:t xml:space="preserve"> </w:t>
      </w:r>
      <w:r w:rsidR="0039439B">
        <w:rPr>
          <w:rFonts w:ascii="Times New Roman" w:hAnsi="Times New Roman" w:cs="Times New Roman"/>
          <w:sz w:val="28"/>
          <w:szCs w:val="28"/>
        </w:rPr>
        <w:t>Ростр белемнита достаточно хрупкий, и если его переломить, то поперечный разрез напоминает срез молодой ветви дерева, в нём по середине виден канал</w:t>
      </w:r>
      <w:r>
        <w:rPr>
          <w:rFonts w:ascii="Times New Roman" w:hAnsi="Times New Roman" w:cs="Times New Roman"/>
          <w:sz w:val="28"/>
          <w:szCs w:val="28"/>
        </w:rPr>
        <w:t xml:space="preserve">, а в продольном разрезе можно заметить чётко выраженную апикальную </w:t>
      </w:r>
      <w:r w:rsidR="002D6847">
        <w:rPr>
          <w:rFonts w:ascii="Times New Roman" w:hAnsi="Times New Roman" w:cs="Times New Roman"/>
          <w:sz w:val="28"/>
          <w:szCs w:val="28"/>
        </w:rPr>
        <w:t>лини</w:t>
      </w:r>
      <w:r>
        <w:rPr>
          <w:rFonts w:ascii="Times New Roman" w:hAnsi="Times New Roman" w:cs="Times New Roman"/>
          <w:sz w:val="28"/>
          <w:szCs w:val="28"/>
        </w:rPr>
        <w:t>ю</w:t>
      </w:r>
      <w:r w:rsidR="00746B6C">
        <w:rPr>
          <w:rFonts w:ascii="Times New Roman" w:hAnsi="Times New Roman" w:cs="Times New Roman"/>
          <w:sz w:val="28"/>
          <w:szCs w:val="28"/>
        </w:rPr>
        <w:t xml:space="preserve"> и ярко заметный блеск</w:t>
      </w:r>
      <w:r w:rsidR="009870F7">
        <w:rPr>
          <w:rFonts w:ascii="Times New Roman" w:hAnsi="Times New Roman" w:cs="Times New Roman"/>
          <w:sz w:val="28"/>
          <w:szCs w:val="28"/>
        </w:rPr>
        <w:t xml:space="preserve"> </w:t>
      </w:r>
      <w:r w:rsidR="00342916">
        <w:rPr>
          <w:rFonts w:ascii="Times New Roman" w:hAnsi="Times New Roman" w:cs="Times New Roman"/>
          <w:sz w:val="28"/>
          <w:szCs w:val="28"/>
        </w:rPr>
        <w:t>(</w:t>
      </w:r>
      <w:r w:rsidR="009870F7" w:rsidRPr="009870F7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4C331B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694BB8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342916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D2608B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2608B">
        <w:rPr>
          <w:rFonts w:ascii="Times New Roman" w:hAnsi="Times New Roman" w:cs="Times New Roman"/>
          <w:sz w:val="28"/>
          <w:szCs w:val="28"/>
        </w:rPr>
        <w:t xml:space="preserve">Для определения вида </w:t>
      </w:r>
      <w:r w:rsidR="00624021">
        <w:rPr>
          <w:rFonts w:ascii="Times New Roman" w:hAnsi="Times New Roman" w:cs="Times New Roman"/>
          <w:sz w:val="28"/>
          <w:szCs w:val="28"/>
        </w:rPr>
        <w:t>найденных белемнитов</w:t>
      </w:r>
      <w:r w:rsidR="00D2608B">
        <w:rPr>
          <w:rFonts w:ascii="Times New Roman" w:hAnsi="Times New Roman" w:cs="Times New Roman"/>
          <w:sz w:val="28"/>
          <w:szCs w:val="28"/>
        </w:rPr>
        <w:t>, мною было использовано пособие Д.П. Найдина «Верхнемеловые белемниты русской платформы и сопредельных областей», где очень подробно рассматривается систематика белемнитов</w:t>
      </w:r>
      <w:r w:rsidR="00624021">
        <w:rPr>
          <w:rFonts w:ascii="Times New Roman" w:hAnsi="Times New Roman" w:cs="Times New Roman"/>
          <w:sz w:val="28"/>
          <w:szCs w:val="28"/>
        </w:rPr>
        <w:t xml:space="preserve"> и их особенности</w:t>
      </w:r>
      <w:r w:rsidR="00D2608B">
        <w:rPr>
          <w:rFonts w:ascii="Times New Roman" w:hAnsi="Times New Roman" w:cs="Times New Roman"/>
          <w:sz w:val="28"/>
          <w:szCs w:val="28"/>
        </w:rPr>
        <w:t xml:space="preserve">. Изучив внимательно описание разных видовой образцов, мною </w:t>
      </w:r>
      <w:r w:rsidR="00D2608B">
        <w:rPr>
          <w:rFonts w:ascii="Times New Roman" w:hAnsi="Times New Roman" w:cs="Times New Roman"/>
          <w:sz w:val="28"/>
          <w:szCs w:val="28"/>
        </w:rPr>
        <w:lastRenderedPageBreak/>
        <w:t>было определен</w:t>
      </w:r>
      <w:r w:rsidR="00A65CDD">
        <w:rPr>
          <w:rFonts w:ascii="Times New Roman" w:hAnsi="Times New Roman" w:cs="Times New Roman"/>
          <w:sz w:val="28"/>
          <w:szCs w:val="28"/>
        </w:rPr>
        <w:t xml:space="preserve">о, </w:t>
      </w:r>
      <w:r w:rsidR="00D2608B">
        <w:rPr>
          <w:rFonts w:ascii="Times New Roman" w:hAnsi="Times New Roman" w:cs="Times New Roman"/>
          <w:sz w:val="28"/>
          <w:szCs w:val="28"/>
        </w:rPr>
        <w:t>что данные находки указывают на то, что найденные образцы относятся к семейств</w:t>
      </w:r>
      <w:r w:rsidR="00A65CDD">
        <w:rPr>
          <w:rFonts w:ascii="Times New Roman" w:hAnsi="Times New Roman" w:cs="Times New Roman"/>
          <w:sz w:val="28"/>
          <w:szCs w:val="28"/>
        </w:rPr>
        <w:t xml:space="preserve">у: </w:t>
      </w:r>
      <w:r w:rsidR="00D2608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A65CDD">
        <w:rPr>
          <w:rFonts w:ascii="Times New Roman" w:hAnsi="Times New Roman" w:cs="Times New Roman"/>
          <w:sz w:val="28"/>
          <w:szCs w:val="28"/>
          <w:lang w:val="en-US"/>
        </w:rPr>
        <w:t>elemnitellidae</w:t>
      </w:r>
      <w:r w:rsidR="00D2608B" w:rsidRPr="00D2608B">
        <w:rPr>
          <w:rFonts w:ascii="Times New Roman" w:hAnsi="Times New Roman" w:cs="Times New Roman"/>
          <w:sz w:val="28"/>
          <w:szCs w:val="28"/>
        </w:rPr>
        <w:t xml:space="preserve"> </w:t>
      </w:r>
      <w:r w:rsidR="00A65CDD">
        <w:rPr>
          <w:rFonts w:ascii="Times New Roman" w:hAnsi="Times New Roman" w:cs="Times New Roman"/>
          <w:sz w:val="28"/>
          <w:szCs w:val="28"/>
          <w:lang w:val="en-US"/>
        </w:rPr>
        <w:t>Pavlow</w:t>
      </w:r>
      <w:r w:rsidR="00A65CDD">
        <w:rPr>
          <w:rFonts w:ascii="Times New Roman" w:hAnsi="Times New Roman" w:cs="Times New Roman"/>
          <w:sz w:val="28"/>
          <w:szCs w:val="28"/>
        </w:rPr>
        <w:t xml:space="preserve"> (семейство было выделено русским геологом, палеонтологом А.П. Павловым в 1914 году.);</w:t>
      </w:r>
      <w:r w:rsidR="00D2608B">
        <w:rPr>
          <w:rFonts w:ascii="Times New Roman" w:hAnsi="Times New Roman" w:cs="Times New Roman"/>
          <w:sz w:val="28"/>
          <w:szCs w:val="28"/>
        </w:rPr>
        <w:t xml:space="preserve"> </w:t>
      </w:r>
      <w:r w:rsidR="00A65CDD">
        <w:rPr>
          <w:rFonts w:ascii="Times New Roman" w:hAnsi="Times New Roman" w:cs="Times New Roman"/>
          <w:sz w:val="28"/>
          <w:szCs w:val="28"/>
        </w:rPr>
        <w:t xml:space="preserve">Род: </w:t>
      </w:r>
      <w:r w:rsidR="00A65CDD">
        <w:rPr>
          <w:rFonts w:ascii="Times New Roman" w:hAnsi="Times New Roman" w:cs="Times New Roman"/>
          <w:sz w:val="28"/>
          <w:szCs w:val="28"/>
          <w:lang w:val="en-US"/>
        </w:rPr>
        <w:t>Actinocamax</w:t>
      </w:r>
      <w:r w:rsidR="00A65CDD" w:rsidRPr="007A040B">
        <w:rPr>
          <w:rFonts w:ascii="Times New Roman" w:hAnsi="Times New Roman" w:cs="Times New Roman"/>
          <w:sz w:val="28"/>
          <w:szCs w:val="28"/>
        </w:rPr>
        <w:t xml:space="preserve"> </w:t>
      </w:r>
      <w:r w:rsidR="00A65CDD">
        <w:rPr>
          <w:rFonts w:ascii="Times New Roman" w:hAnsi="Times New Roman" w:cs="Times New Roman"/>
          <w:sz w:val="28"/>
          <w:szCs w:val="28"/>
          <w:lang w:val="en-US"/>
        </w:rPr>
        <w:t>Miller</w:t>
      </w:r>
      <w:r w:rsidR="007A040B">
        <w:rPr>
          <w:rFonts w:ascii="Times New Roman" w:hAnsi="Times New Roman" w:cs="Times New Roman"/>
          <w:sz w:val="28"/>
          <w:szCs w:val="28"/>
        </w:rPr>
        <w:t>. Ростры этого рода имеют</w:t>
      </w:r>
      <w:r w:rsidR="00624021" w:rsidRPr="00624021">
        <w:rPr>
          <w:rFonts w:ascii="Times New Roman" w:hAnsi="Times New Roman" w:cs="Times New Roman"/>
          <w:sz w:val="28"/>
          <w:szCs w:val="28"/>
        </w:rPr>
        <w:t xml:space="preserve"> </w:t>
      </w:r>
      <w:r w:rsidR="00624021">
        <w:rPr>
          <w:rFonts w:ascii="Times New Roman" w:hAnsi="Times New Roman" w:cs="Times New Roman"/>
          <w:sz w:val="28"/>
          <w:szCs w:val="28"/>
        </w:rPr>
        <w:t xml:space="preserve">размеры от 60 до 120 мм.  </w:t>
      </w:r>
      <w:r w:rsidR="007A040B">
        <w:rPr>
          <w:rFonts w:ascii="Times New Roman" w:hAnsi="Times New Roman" w:cs="Times New Roman"/>
          <w:sz w:val="28"/>
          <w:szCs w:val="28"/>
        </w:rPr>
        <w:t xml:space="preserve"> резко выраженн</w:t>
      </w:r>
      <w:r w:rsidR="00624021">
        <w:rPr>
          <w:rFonts w:ascii="Times New Roman" w:hAnsi="Times New Roman" w:cs="Times New Roman"/>
          <w:sz w:val="28"/>
          <w:szCs w:val="28"/>
        </w:rPr>
        <w:t>ое</w:t>
      </w:r>
      <w:r w:rsidR="007A040B">
        <w:rPr>
          <w:rFonts w:ascii="Times New Roman" w:hAnsi="Times New Roman" w:cs="Times New Roman"/>
          <w:sz w:val="28"/>
          <w:szCs w:val="28"/>
        </w:rPr>
        <w:t xml:space="preserve"> сужение в верхней части самого ростра, передняя его часть завершается альвеолярным изломом, так </w:t>
      </w:r>
      <w:r w:rsidR="00624021">
        <w:rPr>
          <w:rFonts w:ascii="Times New Roman" w:hAnsi="Times New Roman" w:cs="Times New Roman"/>
          <w:sz w:val="28"/>
          <w:szCs w:val="28"/>
        </w:rPr>
        <w:t>как</w:t>
      </w:r>
      <w:r w:rsidR="00624021" w:rsidRPr="007A040B">
        <w:rPr>
          <w:rFonts w:ascii="Times New Roman" w:hAnsi="Times New Roman" w:cs="Times New Roman"/>
          <w:sz w:val="28"/>
          <w:szCs w:val="28"/>
        </w:rPr>
        <w:t xml:space="preserve"> </w:t>
      </w:r>
      <w:r w:rsidR="00624021">
        <w:rPr>
          <w:rFonts w:ascii="Times New Roman" w:hAnsi="Times New Roman" w:cs="Times New Roman"/>
          <w:sz w:val="28"/>
          <w:szCs w:val="28"/>
        </w:rPr>
        <w:t>вещество</w:t>
      </w:r>
      <w:r w:rsidR="007A040B">
        <w:rPr>
          <w:rFonts w:ascii="Times New Roman" w:hAnsi="Times New Roman" w:cs="Times New Roman"/>
          <w:sz w:val="28"/>
          <w:szCs w:val="28"/>
        </w:rPr>
        <w:t xml:space="preserve">, которым был сложен его конец, и где </w:t>
      </w:r>
      <w:r w:rsidR="00624021">
        <w:rPr>
          <w:rFonts w:ascii="Times New Roman" w:hAnsi="Times New Roman" w:cs="Times New Roman"/>
          <w:sz w:val="28"/>
          <w:szCs w:val="28"/>
        </w:rPr>
        <w:t>располагалась</w:t>
      </w:r>
      <w:r w:rsidR="007A040B">
        <w:rPr>
          <w:rFonts w:ascii="Times New Roman" w:hAnsi="Times New Roman" w:cs="Times New Roman"/>
          <w:sz w:val="28"/>
          <w:szCs w:val="28"/>
        </w:rPr>
        <w:t xml:space="preserve"> альвеола не сохранилась </w:t>
      </w:r>
      <w:r w:rsidR="00624021">
        <w:rPr>
          <w:rFonts w:ascii="Times New Roman" w:hAnsi="Times New Roman" w:cs="Times New Roman"/>
          <w:sz w:val="28"/>
          <w:szCs w:val="28"/>
        </w:rPr>
        <w:t xml:space="preserve">в ископаемом состоянии. Нижний конец ростра имеет тонкую борозду. </w:t>
      </w:r>
    </w:p>
    <w:p w14:paraId="190D20A6" w14:textId="4DD3B413" w:rsidR="0084605D" w:rsidRDefault="0084605D" w:rsidP="00342916">
      <w:pPr>
        <w:spacing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DB026ED" w14:textId="72EFD21E" w:rsidR="00742211" w:rsidRDefault="0084605D" w:rsidP="00342916">
      <w:pPr>
        <w:spacing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755CB577" w14:textId="67D56F4E" w:rsidR="00742211" w:rsidRPr="0057313D" w:rsidRDefault="002F7ED0" w:rsidP="00342916">
      <w:pPr>
        <w:spacing w:line="240" w:lineRule="auto"/>
        <w:ind w:firstLine="851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lastRenderedPageBreak/>
        <w:t xml:space="preserve"> </w:t>
      </w:r>
      <w:r w:rsidR="00742211" w:rsidRPr="0057313D">
        <w:rPr>
          <w:rFonts w:ascii="Times New Roman" w:hAnsi="Times New Roman" w:cs="Times New Roman"/>
          <w:b/>
          <w:bCs/>
          <w:sz w:val="36"/>
          <w:szCs w:val="36"/>
        </w:rPr>
        <w:t xml:space="preserve">Выводы </w:t>
      </w:r>
    </w:p>
    <w:p w14:paraId="45AB9061" w14:textId="4A4FBB99" w:rsidR="008A6BA0" w:rsidRPr="002125EF" w:rsidRDefault="00742211" w:rsidP="002125EF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2125EF">
        <w:rPr>
          <w:rFonts w:ascii="Times New Roman" w:hAnsi="Times New Roman" w:cs="Times New Roman"/>
          <w:sz w:val="28"/>
          <w:szCs w:val="28"/>
        </w:rPr>
        <w:t xml:space="preserve">В ходе проделанной </w:t>
      </w:r>
      <w:r w:rsidR="008A6BA0" w:rsidRPr="002125EF">
        <w:rPr>
          <w:rFonts w:ascii="Times New Roman" w:hAnsi="Times New Roman" w:cs="Times New Roman"/>
          <w:sz w:val="28"/>
          <w:szCs w:val="28"/>
        </w:rPr>
        <w:t xml:space="preserve">мною </w:t>
      </w:r>
      <w:r w:rsidRPr="002125EF">
        <w:rPr>
          <w:rFonts w:ascii="Times New Roman" w:hAnsi="Times New Roman" w:cs="Times New Roman"/>
          <w:sz w:val="28"/>
          <w:szCs w:val="28"/>
        </w:rPr>
        <w:t xml:space="preserve">работы </w:t>
      </w:r>
    </w:p>
    <w:p w14:paraId="0F684CB2" w14:textId="0166E503" w:rsidR="008A6BA0" w:rsidRPr="002125EF" w:rsidRDefault="008A6BA0" w:rsidP="008A6BA0">
      <w:pPr>
        <w:pStyle w:val="a3"/>
        <w:numPr>
          <w:ilvl w:val="0"/>
          <w:numId w:val="13"/>
        </w:numPr>
        <w:spacing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125EF">
        <w:rPr>
          <w:rFonts w:ascii="Times New Roman" w:hAnsi="Times New Roman" w:cs="Times New Roman"/>
          <w:sz w:val="28"/>
          <w:szCs w:val="28"/>
        </w:rPr>
        <w:t>С</w:t>
      </w:r>
      <w:r w:rsidR="00742211" w:rsidRPr="002125EF">
        <w:rPr>
          <w:rFonts w:ascii="Times New Roman" w:hAnsi="Times New Roman" w:cs="Times New Roman"/>
          <w:sz w:val="28"/>
          <w:szCs w:val="28"/>
        </w:rPr>
        <w:t>обрана и изучена информация о белемнита</w:t>
      </w:r>
      <w:r w:rsidR="00E021AD" w:rsidRPr="002125EF">
        <w:rPr>
          <w:rFonts w:ascii="Times New Roman" w:hAnsi="Times New Roman" w:cs="Times New Roman"/>
          <w:sz w:val="28"/>
          <w:szCs w:val="28"/>
        </w:rPr>
        <w:t>х, которые обитали на нашей территории во времена существования океана Тетис</w:t>
      </w:r>
      <w:r w:rsidRPr="002125EF">
        <w:rPr>
          <w:rFonts w:ascii="Times New Roman" w:hAnsi="Times New Roman" w:cs="Times New Roman"/>
          <w:sz w:val="28"/>
          <w:szCs w:val="28"/>
        </w:rPr>
        <w:t>, а также у</w:t>
      </w:r>
      <w:r w:rsidR="00E021AD" w:rsidRPr="002125EF">
        <w:rPr>
          <w:rFonts w:ascii="Times New Roman" w:hAnsi="Times New Roman" w:cs="Times New Roman"/>
          <w:sz w:val="28"/>
          <w:szCs w:val="28"/>
        </w:rPr>
        <w:t>становлено, что в ископаемом виде, сохранились только</w:t>
      </w:r>
      <w:r w:rsidR="00292A93" w:rsidRPr="002125EF">
        <w:rPr>
          <w:rFonts w:ascii="Times New Roman" w:hAnsi="Times New Roman" w:cs="Times New Roman"/>
          <w:sz w:val="28"/>
          <w:szCs w:val="28"/>
        </w:rPr>
        <w:t xml:space="preserve"> их</w:t>
      </w:r>
      <w:r w:rsidR="00E021AD" w:rsidRPr="002125EF">
        <w:rPr>
          <w:rFonts w:ascii="Times New Roman" w:hAnsi="Times New Roman" w:cs="Times New Roman"/>
          <w:sz w:val="28"/>
          <w:szCs w:val="28"/>
        </w:rPr>
        <w:t xml:space="preserve"> ростры. </w:t>
      </w:r>
    </w:p>
    <w:p w14:paraId="1BF655E5" w14:textId="151E69F3" w:rsidR="008A6BA0" w:rsidRPr="002125EF" w:rsidRDefault="00D34434" w:rsidP="008A6BA0">
      <w:pPr>
        <w:pStyle w:val="a3"/>
        <w:numPr>
          <w:ilvl w:val="0"/>
          <w:numId w:val="13"/>
        </w:numPr>
        <w:spacing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125EF">
        <w:rPr>
          <w:rFonts w:ascii="Times New Roman" w:hAnsi="Times New Roman" w:cs="Times New Roman"/>
          <w:sz w:val="28"/>
          <w:szCs w:val="28"/>
        </w:rPr>
        <w:t xml:space="preserve">Изучены ископаемые ростры белемнитов, их особенности </w:t>
      </w:r>
      <w:r w:rsidR="00572DDF" w:rsidRPr="002125EF">
        <w:rPr>
          <w:rFonts w:ascii="Times New Roman" w:hAnsi="Times New Roman" w:cs="Times New Roman"/>
          <w:sz w:val="28"/>
          <w:szCs w:val="28"/>
        </w:rPr>
        <w:t>и распространение</w:t>
      </w:r>
      <w:r w:rsidRPr="002125EF">
        <w:rPr>
          <w:rFonts w:ascii="Times New Roman" w:hAnsi="Times New Roman" w:cs="Times New Roman"/>
          <w:sz w:val="28"/>
          <w:szCs w:val="28"/>
        </w:rPr>
        <w:t>.</w:t>
      </w:r>
    </w:p>
    <w:p w14:paraId="3155EA4C" w14:textId="77777777" w:rsidR="008A6BA0" w:rsidRPr="002125EF" w:rsidRDefault="00E021AD" w:rsidP="008A6BA0">
      <w:pPr>
        <w:pStyle w:val="a3"/>
        <w:numPr>
          <w:ilvl w:val="0"/>
          <w:numId w:val="13"/>
        </w:numPr>
        <w:spacing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125EF">
        <w:rPr>
          <w:rFonts w:ascii="Times New Roman" w:hAnsi="Times New Roman" w:cs="Times New Roman"/>
          <w:sz w:val="28"/>
          <w:szCs w:val="28"/>
        </w:rPr>
        <w:t xml:space="preserve">Проведено физико-географическое исследование </w:t>
      </w:r>
      <w:r w:rsidR="004A6ED5" w:rsidRPr="002125EF">
        <w:rPr>
          <w:rFonts w:ascii="Times New Roman" w:hAnsi="Times New Roman" w:cs="Times New Roman"/>
          <w:sz w:val="28"/>
          <w:szCs w:val="28"/>
        </w:rPr>
        <w:t>и установлено</w:t>
      </w:r>
      <w:r w:rsidRPr="002125EF">
        <w:rPr>
          <w:rFonts w:ascii="Times New Roman" w:hAnsi="Times New Roman" w:cs="Times New Roman"/>
          <w:sz w:val="28"/>
          <w:szCs w:val="28"/>
        </w:rPr>
        <w:t xml:space="preserve">, что в нашей республики ископаемые белемнитов располагаются </w:t>
      </w:r>
      <w:r w:rsidR="00D470B1" w:rsidRPr="002125EF">
        <w:rPr>
          <w:rFonts w:ascii="Times New Roman" w:hAnsi="Times New Roman" w:cs="Times New Roman"/>
          <w:sz w:val="28"/>
          <w:szCs w:val="28"/>
        </w:rPr>
        <w:t>в юрских и меловых отложениях</w:t>
      </w:r>
      <w:r w:rsidRPr="002125EF">
        <w:rPr>
          <w:rFonts w:ascii="Times New Roman" w:hAnsi="Times New Roman" w:cs="Times New Roman"/>
          <w:sz w:val="28"/>
          <w:szCs w:val="28"/>
        </w:rPr>
        <w:t>, в пределах пастбищного и скалистого хребтов, в чёрных и белых</w:t>
      </w:r>
      <w:r w:rsidR="00D470B1" w:rsidRPr="002125EF">
        <w:rPr>
          <w:rFonts w:ascii="Times New Roman" w:hAnsi="Times New Roman" w:cs="Times New Roman"/>
          <w:sz w:val="28"/>
          <w:szCs w:val="28"/>
        </w:rPr>
        <w:t xml:space="preserve"> глинах</w:t>
      </w:r>
      <w:r w:rsidRPr="002125EF">
        <w:rPr>
          <w:rFonts w:ascii="Times New Roman" w:hAnsi="Times New Roman" w:cs="Times New Roman"/>
          <w:sz w:val="28"/>
          <w:szCs w:val="28"/>
        </w:rPr>
        <w:t>, с преобладанием песчаника</w:t>
      </w:r>
      <w:r w:rsidR="00D470B1" w:rsidRPr="002125EF">
        <w:rPr>
          <w:rFonts w:ascii="Times New Roman" w:hAnsi="Times New Roman" w:cs="Times New Roman"/>
          <w:sz w:val="28"/>
          <w:szCs w:val="28"/>
        </w:rPr>
        <w:t>.</w:t>
      </w:r>
      <w:r w:rsidR="00292A93" w:rsidRPr="002125EF">
        <w:rPr>
          <w:rFonts w:ascii="Times New Roman" w:hAnsi="Times New Roman" w:cs="Times New Roman"/>
          <w:sz w:val="28"/>
          <w:szCs w:val="28"/>
        </w:rPr>
        <w:t xml:space="preserve"> Так же определено, что в чёрных глинах им часто сопутствует минерал - пирит.</w:t>
      </w:r>
      <w:r w:rsidRPr="002125E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D2FDF54" w14:textId="77777777" w:rsidR="00F30166" w:rsidRPr="002125EF" w:rsidRDefault="00D470B1" w:rsidP="008A6BA0">
      <w:pPr>
        <w:pStyle w:val="a3"/>
        <w:numPr>
          <w:ilvl w:val="0"/>
          <w:numId w:val="13"/>
        </w:numPr>
        <w:spacing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125EF">
        <w:rPr>
          <w:rFonts w:ascii="Times New Roman" w:hAnsi="Times New Roman" w:cs="Times New Roman"/>
          <w:sz w:val="28"/>
          <w:szCs w:val="28"/>
        </w:rPr>
        <w:t xml:space="preserve">Проведены исследования местности района посёлка Каменномостский и станицы Новосвободной, в результате чего </w:t>
      </w:r>
      <w:r w:rsidR="00581E73" w:rsidRPr="002125EF">
        <w:rPr>
          <w:rFonts w:ascii="Times New Roman" w:hAnsi="Times New Roman" w:cs="Times New Roman"/>
          <w:sz w:val="28"/>
          <w:szCs w:val="28"/>
        </w:rPr>
        <w:t xml:space="preserve">в русле реки Фарс были найдены выступы слоёв осадконакопления периода нижнего мела, в которых обнаружены ростры белемнитов, рассмотрено их внешнее и внутреннее строение. </w:t>
      </w:r>
    </w:p>
    <w:p w14:paraId="605CEE06" w14:textId="59112B91" w:rsidR="00D34434" w:rsidRPr="002125EF" w:rsidRDefault="00D34434" w:rsidP="008A6BA0">
      <w:pPr>
        <w:pStyle w:val="a3"/>
        <w:numPr>
          <w:ilvl w:val="0"/>
          <w:numId w:val="13"/>
        </w:numPr>
        <w:spacing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125EF">
        <w:rPr>
          <w:rFonts w:ascii="Times New Roman" w:hAnsi="Times New Roman" w:cs="Times New Roman"/>
          <w:sz w:val="28"/>
          <w:szCs w:val="28"/>
        </w:rPr>
        <w:t xml:space="preserve">Изучены найденные ростры и определена их принадлежность к семейству: </w:t>
      </w:r>
      <w:r w:rsidRPr="002125EF">
        <w:rPr>
          <w:rFonts w:ascii="Times New Roman" w:hAnsi="Times New Roman" w:cs="Times New Roman"/>
          <w:sz w:val="28"/>
          <w:szCs w:val="28"/>
          <w:lang w:val="en-US"/>
        </w:rPr>
        <w:t>Belemnitellidae</w:t>
      </w:r>
      <w:r w:rsidRPr="002125EF">
        <w:rPr>
          <w:rFonts w:ascii="Times New Roman" w:hAnsi="Times New Roman" w:cs="Times New Roman"/>
          <w:sz w:val="28"/>
          <w:szCs w:val="28"/>
        </w:rPr>
        <w:t xml:space="preserve"> </w:t>
      </w:r>
      <w:r w:rsidRPr="002125EF">
        <w:rPr>
          <w:rFonts w:ascii="Times New Roman" w:hAnsi="Times New Roman" w:cs="Times New Roman"/>
          <w:sz w:val="28"/>
          <w:szCs w:val="28"/>
          <w:lang w:val="en-US"/>
        </w:rPr>
        <w:t>Pavlow</w:t>
      </w:r>
      <w:r w:rsidRPr="002125EF">
        <w:rPr>
          <w:rFonts w:ascii="Times New Roman" w:hAnsi="Times New Roman" w:cs="Times New Roman"/>
          <w:sz w:val="28"/>
          <w:szCs w:val="28"/>
        </w:rPr>
        <w:t xml:space="preserve">; роду: </w:t>
      </w:r>
      <w:r w:rsidRPr="002125EF">
        <w:rPr>
          <w:rFonts w:ascii="Times New Roman" w:hAnsi="Times New Roman" w:cs="Times New Roman"/>
          <w:sz w:val="28"/>
          <w:szCs w:val="28"/>
          <w:lang w:val="en-US"/>
        </w:rPr>
        <w:t>Actinocamax</w:t>
      </w:r>
      <w:r w:rsidRPr="002125EF">
        <w:rPr>
          <w:rFonts w:ascii="Times New Roman" w:hAnsi="Times New Roman" w:cs="Times New Roman"/>
          <w:sz w:val="28"/>
          <w:szCs w:val="28"/>
        </w:rPr>
        <w:t xml:space="preserve"> </w:t>
      </w:r>
      <w:r w:rsidRPr="002125EF">
        <w:rPr>
          <w:rFonts w:ascii="Times New Roman" w:hAnsi="Times New Roman" w:cs="Times New Roman"/>
          <w:sz w:val="28"/>
          <w:szCs w:val="28"/>
          <w:lang w:val="en-US"/>
        </w:rPr>
        <w:t>Miller</w:t>
      </w:r>
      <w:r w:rsidRPr="002125EF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94C4A7D" w14:textId="662E66EF" w:rsidR="00581E73" w:rsidRPr="002125EF" w:rsidRDefault="00581E73" w:rsidP="008A6BA0">
      <w:pPr>
        <w:pStyle w:val="a3"/>
        <w:numPr>
          <w:ilvl w:val="0"/>
          <w:numId w:val="13"/>
        </w:numPr>
        <w:spacing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125EF">
        <w:rPr>
          <w:rFonts w:ascii="Times New Roman" w:hAnsi="Times New Roman" w:cs="Times New Roman"/>
          <w:sz w:val="28"/>
          <w:szCs w:val="28"/>
        </w:rPr>
        <w:t>Найденные образцы послужили материалом для практического изучения ископаемых белемнитов на территории Республики Адыгея.</w:t>
      </w:r>
    </w:p>
    <w:p w14:paraId="50854061" w14:textId="0E8A39BB" w:rsidR="00742211" w:rsidRPr="0057313D" w:rsidRDefault="002F7ED0" w:rsidP="00342916">
      <w:pPr>
        <w:spacing w:line="240" w:lineRule="auto"/>
        <w:ind w:firstLine="851"/>
        <w:jc w:val="both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="00581E73" w:rsidRPr="0057313D">
        <w:rPr>
          <w:rFonts w:ascii="Times New Roman" w:hAnsi="Times New Roman" w:cs="Times New Roman"/>
          <w:b/>
          <w:bCs/>
          <w:sz w:val="36"/>
          <w:szCs w:val="36"/>
        </w:rPr>
        <w:t xml:space="preserve">Заключение </w:t>
      </w:r>
    </w:p>
    <w:p w14:paraId="21F56494" w14:textId="6E20D69B" w:rsidR="0060510B" w:rsidRPr="0060510B" w:rsidRDefault="0060510B" w:rsidP="00342916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Данная исследовательская работа, выполненная Рудневой Полиной, </w:t>
      </w:r>
      <w:r w:rsidRPr="00D07D97">
        <w:rPr>
          <w:rFonts w:ascii="Times New Roman" w:hAnsi="Times New Roman" w:cs="Times New Roman"/>
          <w:sz w:val="28"/>
          <w:szCs w:val="28"/>
        </w:rPr>
        <w:t>обучающейся детского технопарка «Кванториум» направления «Геоквантум» под руководством наставника, Полищукова Ивана Ивановича, является началом изучения ископаемых белемнитов на территории Республики Адыгея. В ближайшее время составляется план на исследование новых районов Пастбищного и Скалистого хребтов, с целью нахождения</w:t>
      </w:r>
      <w:r w:rsidR="0057313D" w:rsidRPr="00D07D97">
        <w:rPr>
          <w:rFonts w:ascii="Times New Roman" w:hAnsi="Times New Roman" w:cs="Times New Roman"/>
          <w:sz w:val="28"/>
          <w:szCs w:val="28"/>
        </w:rPr>
        <w:t xml:space="preserve"> и изучения</w:t>
      </w:r>
      <w:r w:rsidRPr="00D07D97">
        <w:rPr>
          <w:rFonts w:ascii="Times New Roman" w:hAnsi="Times New Roman" w:cs="Times New Roman"/>
          <w:sz w:val="28"/>
          <w:szCs w:val="28"/>
        </w:rPr>
        <w:t xml:space="preserve"> новых образцов белемнитов</w:t>
      </w:r>
      <w:r w:rsidR="00292A93" w:rsidRPr="00D07D97">
        <w:rPr>
          <w:rFonts w:ascii="Times New Roman" w:hAnsi="Times New Roman" w:cs="Times New Roman"/>
          <w:sz w:val="28"/>
          <w:szCs w:val="28"/>
        </w:rPr>
        <w:t xml:space="preserve"> и других ископаемых.</w:t>
      </w:r>
      <w:r w:rsidR="0057313D" w:rsidRPr="00D07D97">
        <w:rPr>
          <w:rFonts w:ascii="Times New Roman" w:hAnsi="Times New Roman" w:cs="Times New Roman"/>
          <w:sz w:val="28"/>
          <w:szCs w:val="28"/>
        </w:rPr>
        <w:t xml:space="preserve"> Эта работа может послужить отличным руководством по поиску белемнитов на Кавказе. Практически, её можно использовать в палеонтологических кружках и для проведения исследований по поиску ископаемых белемнитов, а также для изучения </w:t>
      </w:r>
      <w:r w:rsidR="00292A93" w:rsidRPr="00D07D97">
        <w:rPr>
          <w:rFonts w:ascii="Times New Roman" w:hAnsi="Times New Roman" w:cs="Times New Roman"/>
          <w:sz w:val="28"/>
          <w:szCs w:val="28"/>
        </w:rPr>
        <w:t>геологической истории нашего региона, который около пятнадцати лет назад находился на дне глубокого океана Тетис.</w:t>
      </w:r>
      <w:r w:rsidR="0057313D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749AD525" w14:textId="77777777" w:rsidR="0084605D" w:rsidRDefault="0084605D" w:rsidP="00342916">
      <w:pPr>
        <w:spacing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252CE9C" w14:textId="77777777" w:rsidR="00C12550" w:rsidRDefault="00C12550" w:rsidP="00342916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7AF471D1" w14:textId="77777777" w:rsidR="00C12550" w:rsidRDefault="00C12550" w:rsidP="00342916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602F9575" w14:textId="77777777" w:rsidR="00C12550" w:rsidRDefault="00C12550" w:rsidP="002F7ED0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D148A36" w14:textId="77777777" w:rsidR="00C12550" w:rsidRDefault="00C12550" w:rsidP="002F7ED0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4F2051D" w14:textId="77777777" w:rsidR="00C12550" w:rsidRDefault="00C12550" w:rsidP="002F7ED0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D0010D3" w14:textId="77777777" w:rsidR="008A6BA0" w:rsidRPr="002F7ED0" w:rsidRDefault="008A6BA0" w:rsidP="008A6BA0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2F7ED0">
        <w:rPr>
          <w:rFonts w:ascii="Times New Roman" w:hAnsi="Times New Roman" w:cs="Times New Roman"/>
          <w:b/>
          <w:bCs/>
          <w:sz w:val="36"/>
          <w:szCs w:val="36"/>
        </w:rPr>
        <w:lastRenderedPageBreak/>
        <w:t>Список литературы</w:t>
      </w:r>
    </w:p>
    <w:p w14:paraId="36926198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1.Бодылевский В.И. Малый атлас руководящих ископаемых. 5-е изд. Л.: Недра, 1990 263</w:t>
      </w:r>
    </w:p>
    <w:p w14:paraId="28B6D046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с.</w:t>
      </w:r>
    </w:p>
    <w:p w14:paraId="0860CEEC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2.Бойко М.С., Габдуллин P.P., </w:t>
      </w:r>
      <w:proofErr w:type="spellStart"/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Рякин</w:t>
      </w:r>
      <w:proofErr w:type="spellEnd"/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ДА. Методические рекомендации по курсу</w:t>
      </w:r>
    </w:p>
    <w:p w14:paraId="04EEDDC6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палеонтологии. Сборник тестов (</w:t>
      </w:r>
      <w:proofErr w:type="spellStart"/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Моск</w:t>
      </w:r>
      <w:proofErr w:type="spellEnd"/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гор. станция юных натуралистов). М.: </w:t>
      </w:r>
      <w:proofErr w:type="spellStart"/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Б.и</w:t>
      </w:r>
      <w:proofErr w:type="spellEnd"/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., 1996.97</w:t>
      </w:r>
    </w:p>
    <w:p w14:paraId="5ABEA495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с.</w:t>
      </w:r>
    </w:p>
    <w:p w14:paraId="5EBCD60C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5.Михайлова ИА., Бондаренко О.Б. Палеонтология. Часть 1, 2 М.: Изд-во </w:t>
      </w:r>
      <w:proofErr w:type="spellStart"/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Моск</w:t>
      </w:r>
      <w:proofErr w:type="spellEnd"/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ун-та,</w:t>
      </w:r>
    </w:p>
    <w:p w14:paraId="0D6C761C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1997.878 с.</w:t>
      </w:r>
    </w:p>
    <w:p w14:paraId="14FBCB4B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 Найдин Д. П. Морфология и палеобиология верхнемеловых белемнитов. — М.: Изд-во</w:t>
      </w:r>
    </w:p>
    <w:p w14:paraId="1AB2BBCA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Московского университета, 1969 — 304 с.</w:t>
      </w:r>
    </w:p>
    <w:p w14:paraId="55DAE90E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 Никитин С. Н. Общая геологическая карта России. Лист 71 // Тр. Геол. ком., 1885 Т. 2,</w:t>
      </w:r>
    </w:p>
    <w:p w14:paraId="4A2BB286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№ 1 С. 106-149.</w:t>
      </w:r>
    </w:p>
    <w:p w14:paraId="096CA2DD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 Палеонтология и палеоэкология. Словарь-справочник. М.: Недра, 1995 494 с.</w:t>
      </w:r>
    </w:p>
    <w:p w14:paraId="27B0A625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10.Погоня за тенью. О реальных и фантастических водных животных. Сборник. М.:</w:t>
      </w:r>
    </w:p>
    <w:p w14:paraId="3EE29336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Знание, 1992 80 с.</w:t>
      </w:r>
    </w:p>
    <w:p w14:paraId="15365A2F" w14:textId="77777777" w:rsidR="008A6BA0" w:rsidRPr="00C223C2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1992.12 с.</w:t>
      </w:r>
    </w:p>
    <w:p w14:paraId="612E6F33" w14:textId="0295F5E7" w:rsidR="008A6BA0" w:rsidRDefault="008A6BA0" w:rsidP="008A6BA0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223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11.Фауна и экосистемы геологического прошлого. М.: Наука, 1993 125 </w:t>
      </w:r>
      <w:r w:rsidR="00B16B0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с.</w:t>
      </w:r>
    </w:p>
    <w:p w14:paraId="3D1233F5" w14:textId="57B5D332" w:rsidR="00B16B0D" w:rsidRPr="00C223C2" w:rsidRDefault="00B16B0D" w:rsidP="00B16B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4D6CE539" w14:textId="77777777" w:rsidR="008A6BA0" w:rsidRPr="00C223C2" w:rsidRDefault="008A6BA0" w:rsidP="008A6BA0">
      <w:pPr>
        <w:spacing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87509A6" w14:textId="77777777" w:rsidR="008A6BA0" w:rsidRDefault="008A6BA0" w:rsidP="00B16B0D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9C47F37" w14:textId="77777777" w:rsidR="00C12550" w:rsidRDefault="00C12550" w:rsidP="005C67A7">
      <w:pPr>
        <w:rPr>
          <w:rFonts w:ascii="Times New Roman" w:hAnsi="Times New Roman" w:cs="Times New Roman"/>
          <w:sz w:val="28"/>
          <w:szCs w:val="28"/>
        </w:rPr>
      </w:pPr>
    </w:p>
    <w:p w14:paraId="303C281E" w14:textId="77777777" w:rsidR="00C12550" w:rsidRDefault="00C12550" w:rsidP="005C67A7">
      <w:pPr>
        <w:rPr>
          <w:rFonts w:ascii="Times New Roman" w:hAnsi="Times New Roman" w:cs="Times New Roman"/>
          <w:sz w:val="28"/>
          <w:szCs w:val="28"/>
        </w:rPr>
      </w:pPr>
    </w:p>
    <w:p w14:paraId="24C7FEA5" w14:textId="77777777" w:rsidR="00C12550" w:rsidRDefault="00C12550" w:rsidP="005C67A7">
      <w:pPr>
        <w:rPr>
          <w:rFonts w:ascii="Times New Roman" w:hAnsi="Times New Roman" w:cs="Times New Roman"/>
          <w:sz w:val="28"/>
          <w:szCs w:val="28"/>
        </w:rPr>
      </w:pPr>
    </w:p>
    <w:p w14:paraId="10F11037" w14:textId="77777777" w:rsidR="00C12550" w:rsidRDefault="00C12550" w:rsidP="005C67A7">
      <w:pPr>
        <w:rPr>
          <w:rFonts w:ascii="Times New Roman" w:hAnsi="Times New Roman" w:cs="Times New Roman"/>
          <w:sz w:val="28"/>
          <w:szCs w:val="28"/>
        </w:rPr>
      </w:pPr>
    </w:p>
    <w:p w14:paraId="46FF4FDC" w14:textId="77777777" w:rsidR="00C12550" w:rsidRDefault="00C12550" w:rsidP="005C67A7">
      <w:pPr>
        <w:rPr>
          <w:rFonts w:ascii="Times New Roman" w:hAnsi="Times New Roman" w:cs="Times New Roman"/>
          <w:sz w:val="28"/>
          <w:szCs w:val="28"/>
        </w:rPr>
      </w:pPr>
    </w:p>
    <w:p w14:paraId="21346651" w14:textId="77777777" w:rsidR="002F7ED0" w:rsidRDefault="002F7ED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02D210E6" w14:textId="77777777" w:rsidR="002F7ED0" w:rsidRDefault="002F7ED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37A4BB57" w14:textId="77777777" w:rsidR="002F7ED0" w:rsidRDefault="002F7ED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1ECE0EE4" w14:textId="77777777" w:rsidR="002F7ED0" w:rsidRDefault="002F7ED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3320BB46" w14:textId="77777777" w:rsidR="002F7ED0" w:rsidRDefault="002F7ED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28DCF2B5" w14:textId="77777777" w:rsidR="008A6BA0" w:rsidRDefault="008A6BA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25A6FF3A" w14:textId="77777777" w:rsidR="008A6BA0" w:rsidRDefault="008A6BA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3BE0C35B" w14:textId="77777777" w:rsidR="008A6BA0" w:rsidRDefault="008A6BA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53F9A0F7" w14:textId="77777777" w:rsidR="008A6BA0" w:rsidRDefault="008A6BA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7EF88704" w14:textId="77777777" w:rsidR="008A6BA0" w:rsidRDefault="008A6BA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58745FF8" w14:textId="77777777" w:rsidR="008A6BA0" w:rsidRDefault="008A6BA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</w:p>
    <w:p w14:paraId="29AF86D0" w14:textId="1F609D04" w:rsidR="00C12550" w:rsidRDefault="002F7ED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  <w:r>
        <w:rPr>
          <w:rFonts w:ascii="Times New Roman" w:hAnsi="Times New Roman" w:cs="Times New Roman"/>
          <w:b/>
          <w:bCs/>
          <w:sz w:val="56"/>
          <w:szCs w:val="56"/>
        </w:rPr>
        <w:t xml:space="preserve"> </w:t>
      </w:r>
      <w:r w:rsidR="0084605D" w:rsidRPr="00C12550">
        <w:rPr>
          <w:rFonts w:ascii="Times New Roman" w:hAnsi="Times New Roman" w:cs="Times New Roman"/>
          <w:b/>
          <w:bCs/>
          <w:sz w:val="56"/>
          <w:szCs w:val="56"/>
        </w:rPr>
        <w:t>Приложени</w:t>
      </w:r>
      <w:r w:rsidR="00C12550" w:rsidRPr="00C12550">
        <w:rPr>
          <w:rFonts w:ascii="Times New Roman" w:hAnsi="Times New Roman" w:cs="Times New Roman"/>
          <w:b/>
          <w:bCs/>
          <w:sz w:val="56"/>
          <w:szCs w:val="56"/>
        </w:rPr>
        <w:t>е</w:t>
      </w:r>
    </w:p>
    <w:p w14:paraId="5E3CE656" w14:textId="77777777" w:rsidR="00C12550" w:rsidRDefault="00C12550">
      <w:pPr>
        <w:rPr>
          <w:rFonts w:ascii="Times New Roman" w:hAnsi="Times New Roman" w:cs="Times New Roman"/>
          <w:b/>
          <w:bCs/>
          <w:sz w:val="56"/>
          <w:szCs w:val="56"/>
        </w:rPr>
      </w:pPr>
      <w:r>
        <w:rPr>
          <w:rFonts w:ascii="Times New Roman" w:hAnsi="Times New Roman" w:cs="Times New Roman"/>
          <w:b/>
          <w:bCs/>
          <w:sz w:val="56"/>
          <w:szCs w:val="56"/>
        </w:rPr>
        <w:br w:type="page"/>
      </w:r>
    </w:p>
    <w:p w14:paraId="631D0D53" w14:textId="77777777" w:rsidR="00342916" w:rsidRDefault="00DF3F42" w:rsidP="00342916">
      <w:pPr>
        <w:jc w:val="right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 xml:space="preserve">Приложение1. </w:t>
      </w:r>
    </w:p>
    <w:p w14:paraId="2323A1B1" w14:textId="17A9AB4B" w:rsidR="00DF3F42" w:rsidRDefault="00DF3F42" w:rsidP="00342916">
      <w:pPr>
        <w:jc w:val="right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Реконструкция</w:t>
      </w:r>
      <w:r w:rsidR="00E028C6">
        <w:rPr>
          <w:rFonts w:ascii="Times New Roman" w:hAnsi="Times New Roman" w:cs="Times New Roman"/>
          <w:noProof/>
          <w:sz w:val="28"/>
          <w:szCs w:val="28"/>
        </w:rPr>
        <w:t xml:space="preserve"> внешего вида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белемнитов.</w:t>
      </w:r>
    </w:p>
    <w:p w14:paraId="2BFBEC69" w14:textId="5C506868" w:rsidR="00DF3F42" w:rsidRPr="00DF3F42" w:rsidRDefault="00DF3F42" w:rsidP="0034291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24C838" wp14:editId="76E1F92A">
            <wp:extent cx="5267325" cy="4455160"/>
            <wp:effectExtent l="0" t="0" r="9525" b="2540"/>
            <wp:docPr id="483123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853" cy="4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987CC" w14:textId="77777777" w:rsidR="00342916" w:rsidRDefault="00DF3F42" w:rsidP="00342916">
      <w:pPr>
        <w:jc w:val="right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Приложение 2. </w:t>
      </w:r>
    </w:p>
    <w:p w14:paraId="1DB156DE" w14:textId="31F80BCD" w:rsidR="00DF3F42" w:rsidRDefault="00E028C6" w:rsidP="00342916">
      <w:pPr>
        <w:jc w:val="right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Схема внутреннего строения белемнита</w:t>
      </w:r>
    </w:p>
    <w:p w14:paraId="03D5298A" w14:textId="71DC2ADC" w:rsidR="00DF3F42" w:rsidRPr="00DF3F42" w:rsidRDefault="00DF3F42" w:rsidP="0034291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95B212" wp14:editId="0367D5A8">
            <wp:extent cx="5419725" cy="3267075"/>
            <wp:effectExtent l="0" t="0" r="9525" b="9525"/>
            <wp:docPr id="168936723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40"/>
                    <a:stretch/>
                  </pic:blipFill>
                  <pic:spPr bwMode="auto">
                    <a:xfrm>
                      <a:off x="0" y="0"/>
                      <a:ext cx="541972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6D6D3C" w14:textId="77777777" w:rsidR="00342916" w:rsidRDefault="00C12550" w:rsidP="00342916">
      <w:pPr>
        <w:jc w:val="right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 xml:space="preserve">Приложене </w:t>
      </w:r>
      <w:r w:rsidR="00531FF5">
        <w:rPr>
          <w:rFonts w:ascii="Times New Roman" w:hAnsi="Times New Roman" w:cs="Times New Roman"/>
          <w:b/>
          <w:bCs/>
          <w:noProof/>
          <w:sz w:val="28"/>
          <w:szCs w:val="28"/>
        </w:rPr>
        <w:t>3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.  </w:t>
      </w:r>
    </w:p>
    <w:p w14:paraId="3AB89150" w14:textId="5620B931" w:rsidR="00C12550" w:rsidRPr="00C12550" w:rsidRDefault="00C12550" w:rsidP="00342916">
      <w:pPr>
        <w:jc w:val="right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Схема геологического строения Кавказа</w:t>
      </w:r>
    </w:p>
    <w:p w14:paraId="7BB7D590" w14:textId="5F0AC1C5" w:rsidR="005C67A7" w:rsidRDefault="00C12550" w:rsidP="00C12550">
      <w:pPr>
        <w:jc w:val="center"/>
        <w:rPr>
          <w:rFonts w:ascii="Times New Roman" w:hAnsi="Times New Roman" w:cs="Times New Roman"/>
          <w:b/>
          <w:bCs/>
          <w:sz w:val="56"/>
          <w:szCs w:val="56"/>
        </w:rPr>
      </w:pPr>
      <w:r>
        <w:rPr>
          <w:rFonts w:ascii="Times New Roman" w:hAnsi="Times New Roman" w:cs="Times New Roman"/>
          <w:b/>
          <w:bCs/>
          <w:noProof/>
          <w:sz w:val="56"/>
          <w:szCs w:val="56"/>
        </w:rPr>
        <w:drawing>
          <wp:inline distT="0" distB="0" distL="0" distR="0" wp14:anchorId="04D98200" wp14:editId="6B3FFDC0">
            <wp:extent cx="5934075" cy="3086100"/>
            <wp:effectExtent l="0" t="0" r="9525" b="0"/>
            <wp:docPr id="5590800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19E04" w14:textId="77777777" w:rsidR="00342916" w:rsidRDefault="00531FF5" w:rsidP="00342916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4. </w:t>
      </w:r>
    </w:p>
    <w:p w14:paraId="4B886AA0" w14:textId="410467DF" w:rsidR="00531FF5" w:rsidRDefault="00531FF5" w:rsidP="0034291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расположения горных хребтов Кавказа на территории Республики Адыгея.</w:t>
      </w:r>
    </w:p>
    <w:p w14:paraId="15B892E8" w14:textId="2CA363CB" w:rsidR="00531FF5" w:rsidRPr="00531FF5" w:rsidRDefault="00531FF5" w:rsidP="00531FF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F7AE568" wp14:editId="0B860706">
            <wp:extent cx="4144583" cy="4424733"/>
            <wp:effectExtent l="0" t="0" r="8890" b="0"/>
            <wp:docPr id="6092254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514" cy="4440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4B31C" w14:textId="77777777" w:rsidR="00207EA5" w:rsidRDefault="00D46367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531FF5">
        <w:rPr>
          <w:rFonts w:ascii="Times New Roman" w:hAnsi="Times New Roman" w:cs="Times New Roman"/>
          <w:b/>
          <w:bCs/>
          <w:sz w:val="28"/>
          <w:szCs w:val="28"/>
        </w:rPr>
        <w:t>5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785D4376" w14:textId="654F9003" w:rsidR="00D46367" w:rsidRDefault="00D46367" w:rsidP="00207EA5">
      <w:pPr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Территория</w:t>
      </w:r>
      <w:r w:rsidRPr="00D46367">
        <w:rPr>
          <w:rFonts w:ascii="Times New Roman" w:hAnsi="Times New Roman" w:cs="Times New Roman"/>
          <w:sz w:val="28"/>
          <w:szCs w:val="28"/>
        </w:rPr>
        <w:t xml:space="preserve"> исследования </w:t>
      </w:r>
      <w:r w:rsidRPr="00D46367">
        <w:rPr>
          <w:rFonts w:ascii="Times New Roman" w:hAnsi="Times New Roman" w:cs="Times New Roman"/>
          <w:i/>
          <w:iCs/>
          <w:sz w:val="28"/>
          <w:szCs w:val="28"/>
        </w:rPr>
        <w:t>(чёрными треугольниками обозначены места нахождения белемнитов)</w:t>
      </w:r>
    </w:p>
    <w:p w14:paraId="312537E6" w14:textId="2F6006F7" w:rsidR="00D46367" w:rsidRPr="00D46367" w:rsidRDefault="00D46367" w:rsidP="00C12550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D46367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drawing>
          <wp:inline distT="0" distB="0" distL="0" distR="0" wp14:anchorId="11F80906" wp14:editId="7DB15068">
            <wp:extent cx="6019800" cy="4945280"/>
            <wp:effectExtent l="0" t="0" r="0" b="8255"/>
            <wp:docPr id="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483F2244-069D-2DE0-70B0-2FE4685BD5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483F2244-069D-2DE0-70B0-2FE4685BD57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26400" t="7215" r="24925" b="11231"/>
                    <a:stretch/>
                  </pic:blipFill>
                  <pic:spPr>
                    <a:xfrm>
                      <a:off x="0" y="0"/>
                      <a:ext cx="6123474" cy="5030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826D3" w14:textId="77777777" w:rsidR="00207EA5" w:rsidRDefault="00207EA5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F537A98" w14:textId="77777777" w:rsidR="00207EA5" w:rsidRDefault="00207EA5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7C75A6CE" w14:textId="77777777" w:rsidR="00207EA5" w:rsidRDefault="00207EA5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9AF99B1" w14:textId="77777777" w:rsidR="00207EA5" w:rsidRDefault="00207EA5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AE3A4AB" w14:textId="77777777" w:rsidR="00207EA5" w:rsidRDefault="00207EA5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3464E566" w14:textId="77777777" w:rsidR="00207EA5" w:rsidRDefault="00207EA5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9219361" w14:textId="77777777" w:rsidR="00207EA5" w:rsidRDefault="00207EA5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338D35FC" w14:textId="77777777" w:rsidR="00207EA5" w:rsidRDefault="00207EA5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455EE70B" w14:textId="77777777" w:rsidR="00207EA5" w:rsidRDefault="00207EA5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23297815" w14:textId="77777777" w:rsidR="0012466C" w:rsidRDefault="0012466C" w:rsidP="00207EA5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0D663102" w14:textId="77777777" w:rsidR="0012466C" w:rsidRDefault="0012466C" w:rsidP="00207EA5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2374112" w14:textId="77777777" w:rsidR="0012466C" w:rsidRDefault="0012466C" w:rsidP="00207EA5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290FFB92" w14:textId="77777777" w:rsidR="0012466C" w:rsidRDefault="0012466C" w:rsidP="00207EA5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451BE961" w14:textId="7CC83E6E" w:rsidR="00207EA5" w:rsidRDefault="00C12550" w:rsidP="00207EA5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531FF5">
        <w:rPr>
          <w:rFonts w:ascii="Times New Roman" w:hAnsi="Times New Roman" w:cs="Times New Roman"/>
          <w:b/>
          <w:bCs/>
          <w:sz w:val="28"/>
          <w:szCs w:val="28"/>
        </w:rPr>
        <w:t>6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71F51FFE" w14:textId="246801DB" w:rsidR="00C12550" w:rsidRPr="00531FF5" w:rsidRDefault="00C12550" w:rsidP="00207EA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31FF5">
        <w:rPr>
          <w:rFonts w:ascii="Times New Roman" w:hAnsi="Times New Roman" w:cs="Times New Roman"/>
          <w:sz w:val="28"/>
          <w:szCs w:val="28"/>
        </w:rPr>
        <w:t>Выступающий пласт чёрной глины</w:t>
      </w:r>
      <w:r w:rsidR="0021087A" w:rsidRPr="00531FF5">
        <w:rPr>
          <w:rFonts w:ascii="Times New Roman" w:hAnsi="Times New Roman" w:cs="Times New Roman"/>
          <w:sz w:val="28"/>
          <w:szCs w:val="28"/>
        </w:rPr>
        <w:t xml:space="preserve"> на р. Фарс.</w:t>
      </w:r>
    </w:p>
    <w:p w14:paraId="4B9BE2BB" w14:textId="38F703B0" w:rsidR="00C12550" w:rsidRDefault="002F7ED0" w:rsidP="00207EA5">
      <w:pPr>
        <w:ind w:right="-42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77555977" wp14:editId="209A8554">
            <wp:extent cx="6101192" cy="3819968"/>
            <wp:effectExtent l="0" t="0" r="0" b="9525"/>
            <wp:docPr id="136741929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762" cy="384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A9A58" w14:textId="77777777" w:rsidR="00207EA5" w:rsidRDefault="0021087A" w:rsidP="00207EA5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531FF5">
        <w:rPr>
          <w:rFonts w:ascii="Times New Roman" w:hAnsi="Times New Roman" w:cs="Times New Roman"/>
          <w:b/>
          <w:bCs/>
          <w:sz w:val="28"/>
          <w:szCs w:val="28"/>
        </w:rPr>
        <w:t>7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2CE727D1" w14:textId="7487E5DF" w:rsidR="0021087A" w:rsidRDefault="0021087A" w:rsidP="00207EA5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Первое место нахождения ископаемых белемнитов.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91EC07" wp14:editId="7D38A7BA">
            <wp:extent cx="5794300" cy="4343400"/>
            <wp:effectExtent l="0" t="0" r="0" b="0"/>
            <wp:docPr id="5658795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610" cy="4345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E285B" w14:textId="3F885379" w:rsidR="00207EA5" w:rsidRDefault="0021087A" w:rsidP="00140F9B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21087A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4869DE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Pr="0021087A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315A706F" w14:textId="3B111ACE" w:rsidR="0021087A" w:rsidRDefault="0021087A" w:rsidP="00140F9B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C331B">
        <w:rPr>
          <w:rFonts w:ascii="Times New Roman" w:hAnsi="Times New Roman" w:cs="Times New Roman"/>
          <w:sz w:val="28"/>
          <w:szCs w:val="28"/>
        </w:rPr>
        <w:t>Найденные р</w:t>
      </w:r>
      <w:r>
        <w:rPr>
          <w:rFonts w:ascii="Times New Roman" w:hAnsi="Times New Roman" w:cs="Times New Roman"/>
          <w:sz w:val="28"/>
          <w:szCs w:val="28"/>
        </w:rPr>
        <w:t>остры белемнитов.</w:t>
      </w:r>
    </w:p>
    <w:p w14:paraId="4423619E" w14:textId="7BD7DF96" w:rsidR="002F7ED0" w:rsidRPr="00140F9B" w:rsidRDefault="00965B4B" w:rsidP="00C125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9A22FCF" wp14:editId="1588360C">
            <wp:extent cx="5796065" cy="3714750"/>
            <wp:effectExtent l="0" t="0" r="0" b="0"/>
            <wp:docPr id="42762276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659" cy="371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5BBDE" w14:textId="77777777" w:rsidR="004869DE" w:rsidRDefault="004869DE" w:rsidP="004869DE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Приложение 9.</w:t>
      </w:r>
    </w:p>
    <w:p w14:paraId="72F514D4" w14:textId="77777777" w:rsidR="004869DE" w:rsidRDefault="004869DE" w:rsidP="004869D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Океан Тетис</w:t>
      </w:r>
    </w:p>
    <w:p w14:paraId="3F2CF969" w14:textId="77777777" w:rsidR="004869DE" w:rsidRPr="006F5F55" w:rsidRDefault="004869DE" w:rsidP="004869D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6F5F5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68F64E" wp14:editId="44BDDAEA">
            <wp:extent cx="5940425" cy="3835400"/>
            <wp:effectExtent l="0" t="0" r="3175" b="0"/>
            <wp:docPr id="6652107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21077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12CF0" w14:textId="77777777" w:rsidR="004869DE" w:rsidRDefault="004869DE" w:rsidP="00140F9B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4339C34E" w14:textId="77777777" w:rsidR="002125EF" w:rsidRDefault="002125EF" w:rsidP="00140F9B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028B645C" w14:textId="77777777" w:rsidR="002125EF" w:rsidRDefault="002125EF" w:rsidP="00140F9B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5484711" w14:textId="77777777" w:rsidR="002125EF" w:rsidRDefault="002125EF" w:rsidP="00140F9B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33B1F519" w14:textId="5A634A2E" w:rsidR="00207EA5" w:rsidRDefault="00CE2572" w:rsidP="00140F9B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CE257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4869DE">
        <w:rPr>
          <w:rFonts w:ascii="Times New Roman" w:hAnsi="Times New Roman" w:cs="Times New Roman"/>
          <w:b/>
          <w:bCs/>
          <w:sz w:val="28"/>
          <w:szCs w:val="28"/>
        </w:rPr>
        <w:t>10</w:t>
      </w:r>
      <w:r w:rsidRPr="00CE2572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51FD601" w14:textId="5D9EE487" w:rsidR="00965B4B" w:rsidRDefault="00CE2572" w:rsidP="00140F9B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Минерал пирит</w:t>
      </w:r>
      <w:r w:rsidR="004C331B">
        <w:rPr>
          <w:rFonts w:ascii="Times New Roman" w:hAnsi="Times New Roman" w:cs="Times New Roman"/>
          <w:sz w:val="28"/>
          <w:szCs w:val="28"/>
        </w:rPr>
        <w:t>, найденный вместе с белемнитами.</w:t>
      </w:r>
    </w:p>
    <w:p w14:paraId="69759DB5" w14:textId="1F20A772" w:rsidR="00CE2572" w:rsidRDefault="00965B4B" w:rsidP="00207EA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BAA940" wp14:editId="15A5BD3A">
            <wp:extent cx="5796872" cy="3867689"/>
            <wp:effectExtent l="0" t="0" r="0" b="0"/>
            <wp:docPr id="9298431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946" cy="3877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9A4FC" w14:textId="5F3CDA8F" w:rsidR="00207EA5" w:rsidRDefault="00CE2572" w:rsidP="00207EA5">
      <w:pPr>
        <w:jc w:val="right"/>
        <w:rPr>
          <w:rFonts w:ascii="Times New Roman" w:hAnsi="Times New Roman" w:cs="Times New Roman"/>
          <w:sz w:val="28"/>
          <w:szCs w:val="28"/>
        </w:rPr>
      </w:pPr>
      <w:r w:rsidRPr="00CE2572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4C331B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869DE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CE2572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13AC0E" w14:textId="6840A8D3" w:rsidR="00CE2572" w:rsidRDefault="00CE2572" w:rsidP="00207EA5">
      <w:pPr>
        <w:jc w:val="right"/>
        <w:rPr>
          <w:rFonts w:ascii="Times New Roman" w:hAnsi="Times New Roman" w:cs="Times New Roman"/>
          <w:sz w:val="28"/>
          <w:szCs w:val="28"/>
        </w:rPr>
      </w:pPr>
      <w:r w:rsidRPr="00CE25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Ростры белемнитов в белой глине мелового периода.</w:t>
      </w:r>
    </w:p>
    <w:p w14:paraId="2FFE9741" w14:textId="460BF1B0" w:rsidR="00CE2572" w:rsidRDefault="002125EF" w:rsidP="00207EA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AD9D81C" wp14:editId="146CF2B2">
            <wp:extent cx="5895975" cy="3857488"/>
            <wp:effectExtent l="0" t="0" r="0" b="0"/>
            <wp:docPr id="13612346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98" cy="3878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6D6E4" w14:textId="77777777" w:rsidR="002F7ED0" w:rsidRDefault="002F7ED0" w:rsidP="00C1255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D705B4E" w14:textId="66B40E1F" w:rsidR="00207EA5" w:rsidRDefault="00965B4B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965B4B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4C331B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869DE">
        <w:rPr>
          <w:rFonts w:ascii="Times New Roman" w:hAnsi="Times New Roman" w:cs="Times New Roman"/>
          <w:b/>
          <w:bCs/>
          <w:sz w:val="28"/>
          <w:szCs w:val="28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6A6FD00D" w14:textId="557C3DE1" w:rsidR="00965B4B" w:rsidRDefault="00011704" w:rsidP="00207EA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965B4B" w:rsidRPr="009870F7">
        <w:rPr>
          <w:rFonts w:ascii="Times New Roman" w:hAnsi="Times New Roman" w:cs="Times New Roman"/>
          <w:sz w:val="28"/>
          <w:szCs w:val="28"/>
        </w:rPr>
        <w:t>змер</w:t>
      </w:r>
      <w:r>
        <w:rPr>
          <w:rFonts w:ascii="Times New Roman" w:hAnsi="Times New Roman" w:cs="Times New Roman"/>
          <w:sz w:val="28"/>
          <w:szCs w:val="28"/>
        </w:rPr>
        <w:t>ение размеров</w:t>
      </w:r>
      <w:r w:rsidR="00965B4B" w:rsidRPr="009870F7">
        <w:rPr>
          <w:rFonts w:ascii="Times New Roman" w:hAnsi="Times New Roman" w:cs="Times New Roman"/>
          <w:sz w:val="28"/>
          <w:szCs w:val="28"/>
        </w:rPr>
        <w:t xml:space="preserve"> ростр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965B4B" w:rsidRPr="009870F7">
        <w:rPr>
          <w:rFonts w:ascii="Times New Roman" w:hAnsi="Times New Roman" w:cs="Times New Roman"/>
          <w:sz w:val="28"/>
          <w:szCs w:val="28"/>
        </w:rPr>
        <w:t xml:space="preserve"> белемни</w:t>
      </w:r>
      <w:r>
        <w:rPr>
          <w:rFonts w:ascii="Times New Roman" w:hAnsi="Times New Roman" w:cs="Times New Roman"/>
          <w:sz w:val="28"/>
          <w:szCs w:val="28"/>
        </w:rPr>
        <w:t>тов</w:t>
      </w:r>
    </w:p>
    <w:p w14:paraId="43502196" w14:textId="03C311D8" w:rsidR="00011704" w:rsidRDefault="00011704" w:rsidP="00011704">
      <w:pPr>
        <w:ind w:left="284" w:right="283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1170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61A0DA1" wp14:editId="0DCFCA6F">
            <wp:extent cx="5608955" cy="4343400"/>
            <wp:effectExtent l="0" t="0" r="0" b="0"/>
            <wp:docPr id="20255140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42ECD" w14:textId="3A4AAF27" w:rsidR="00C223C2" w:rsidRDefault="009870F7" w:rsidP="00207EA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60ADA29" wp14:editId="6AE43B98">
            <wp:extent cx="5683823" cy="3741420"/>
            <wp:effectExtent l="0" t="0" r="0" b="0"/>
            <wp:docPr id="15273656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907" cy="37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F1A54" w14:textId="77777777" w:rsidR="00011704" w:rsidRDefault="00011704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DC21920" w14:textId="7C31C79A" w:rsidR="00207EA5" w:rsidRDefault="009870F7" w:rsidP="00207EA5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4C331B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869DE">
        <w:rPr>
          <w:rFonts w:ascii="Times New Roman" w:hAnsi="Times New Roman" w:cs="Times New Roman"/>
          <w:b/>
          <w:bCs/>
          <w:sz w:val="28"/>
          <w:szCs w:val="28"/>
        </w:rPr>
        <w:t>3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3CDA07A0" w14:textId="145F0EA9" w:rsidR="009870F7" w:rsidRDefault="009870F7" w:rsidP="00207EA5">
      <w:pPr>
        <w:jc w:val="right"/>
        <w:rPr>
          <w:rFonts w:ascii="Times New Roman" w:hAnsi="Times New Roman" w:cs="Times New Roman"/>
          <w:sz w:val="28"/>
          <w:szCs w:val="28"/>
        </w:rPr>
      </w:pPr>
      <w:r w:rsidRPr="009870F7">
        <w:rPr>
          <w:rFonts w:ascii="Times New Roman" w:hAnsi="Times New Roman" w:cs="Times New Roman"/>
          <w:sz w:val="28"/>
          <w:szCs w:val="28"/>
        </w:rPr>
        <w:t>Разрез белемнита</w:t>
      </w:r>
    </w:p>
    <w:p w14:paraId="44D84A1C" w14:textId="41C91624" w:rsidR="00E1237C" w:rsidRDefault="00E1237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72932D" wp14:editId="5BA2F46F">
            <wp:extent cx="5924550" cy="3810000"/>
            <wp:effectExtent l="0" t="0" r="0" b="0"/>
            <wp:docPr id="209877032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1237C" w:rsidSect="0012466C">
      <w:footerReference w:type="default" r:id="rId21"/>
      <w:pgSz w:w="11906" w:h="16838"/>
      <w:pgMar w:top="709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9EACA4" w14:textId="77777777" w:rsidR="00D20976" w:rsidRDefault="00D20976" w:rsidP="00965B4B">
      <w:pPr>
        <w:spacing w:after="0" w:line="240" w:lineRule="auto"/>
      </w:pPr>
      <w:r>
        <w:separator/>
      </w:r>
    </w:p>
  </w:endnote>
  <w:endnote w:type="continuationSeparator" w:id="0">
    <w:p w14:paraId="6FDC2665" w14:textId="77777777" w:rsidR="00D20976" w:rsidRDefault="00D20976" w:rsidP="00965B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04447731"/>
      <w:docPartObj>
        <w:docPartGallery w:val="Page Numbers (Bottom of Page)"/>
        <w:docPartUnique/>
      </w:docPartObj>
    </w:sdtPr>
    <w:sdtContent>
      <w:p w14:paraId="35F12A80" w14:textId="38B04B19" w:rsidR="0012466C" w:rsidRDefault="0012466C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C960ECC" w14:textId="77777777" w:rsidR="0012466C" w:rsidRDefault="0012466C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0B1710" w14:textId="77777777" w:rsidR="00D20976" w:rsidRDefault="00D20976" w:rsidP="00965B4B">
      <w:pPr>
        <w:spacing w:after="0" w:line="240" w:lineRule="auto"/>
      </w:pPr>
      <w:r>
        <w:separator/>
      </w:r>
    </w:p>
  </w:footnote>
  <w:footnote w:type="continuationSeparator" w:id="0">
    <w:p w14:paraId="416410C0" w14:textId="77777777" w:rsidR="00D20976" w:rsidRDefault="00D20976" w:rsidP="00965B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hybridMultilevel"/>
    <w:tmpl w:val="894EE875"/>
    <w:lvl w:ilvl="0" w:tplc="2F2CF1A6">
      <w:numFmt w:val="decimal"/>
      <w:lvlText w:val=""/>
      <w:lvlJc w:val="left"/>
    </w:lvl>
    <w:lvl w:ilvl="1" w:tplc="F906ED78">
      <w:numFmt w:val="decimal"/>
      <w:lvlText w:val=""/>
      <w:lvlJc w:val="left"/>
    </w:lvl>
    <w:lvl w:ilvl="2" w:tplc="9F96D050">
      <w:numFmt w:val="decimal"/>
      <w:lvlText w:val=""/>
      <w:lvlJc w:val="left"/>
    </w:lvl>
    <w:lvl w:ilvl="3" w:tplc="3ED864D8">
      <w:numFmt w:val="decimal"/>
      <w:lvlText w:val=""/>
      <w:lvlJc w:val="left"/>
    </w:lvl>
    <w:lvl w:ilvl="4" w:tplc="1576B158">
      <w:numFmt w:val="decimal"/>
      <w:lvlText w:val=""/>
      <w:lvlJc w:val="left"/>
    </w:lvl>
    <w:lvl w:ilvl="5" w:tplc="34F294E2">
      <w:numFmt w:val="decimal"/>
      <w:lvlText w:val=""/>
      <w:lvlJc w:val="left"/>
    </w:lvl>
    <w:lvl w:ilvl="6" w:tplc="1624EA10">
      <w:numFmt w:val="decimal"/>
      <w:lvlText w:val=""/>
      <w:lvlJc w:val="left"/>
    </w:lvl>
    <w:lvl w:ilvl="7" w:tplc="FC12E8E0">
      <w:numFmt w:val="decimal"/>
      <w:lvlText w:val=""/>
      <w:lvlJc w:val="left"/>
    </w:lvl>
    <w:lvl w:ilvl="8" w:tplc="69CE97BE">
      <w:numFmt w:val="decimal"/>
      <w:lvlText w:val=""/>
      <w:lvlJc w:val="left"/>
    </w:lvl>
  </w:abstractNum>
  <w:abstractNum w:abstractNumId="1" w15:restartNumberingAfterBreak="0">
    <w:nsid w:val="00000003"/>
    <w:multiLevelType w:val="hybridMultilevel"/>
    <w:tmpl w:val="894EE875"/>
    <w:lvl w:ilvl="0" w:tplc="F8A6992C">
      <w:numFmt w:val="decimal"/>
      <w:lvlText w:val=""/>
      <w:lvlJc w:val="left"/>
    </w:lvl>
    <w:lvl w:ilvl="1" w:tplc="AEBE3852">
      <w:numFmt w:val="decimal"/>
      <w:lvlText w:val=""/>
      <w:lvlJc w:val="left"/>
    </w:lvl>
    <w:lvl w:ilvl="2" w:tplc="0DCC9FFA">
      <w:numFmt w:val="decimal"/>
      <w:lvlText w:val=""/>
      <w:lvlJc w:val="left"/>
    </w:lvl>
    <w:lvl w:ilvl="3" w:tplc="AD867AA8">
      <w:numFmt w:val="decimal"/>
      <w:lvlText w:val=""/>
      <w:lvlJc w:val="left"/>
    </w:lvl>
    <w:lvl w:ilvl="4" w:tplc="10140EE2">
      <w:numFmt w:val="decimal"/>
      <w:lvlText w:val=""/>
      <w:lvlJc w:val="left"/>
    </w:lvl>
    <w:lvl w:ilvl="5" w:tplc="6A6E964E">
      <w:numFmt w:val="decimal"/>
      <w:lvlText w:val=""/>
      <w:lvlJc w:val="left"/>
    </w:lvl>
    <w:lvl w:ilvl="6" w:tplc="D7243DB0">
      <w:numFmt w:val="decimal"/>
      <w:lvlText w:val=""/>
      <w:lvlJc w:val="left"/>
    </w:lvl>
    <w:lvl w:ilvl="7" w:tplc="F8AA5228">
      <w:numFmt w:val="decimal"/>
      <w:lvlText w:val=""/>
      <w:lvlJc w:val="left"/>
    </w:lvl>
    <w:lvl w:ilvl="8" w:tplc="299EFE60">
      <w:numFmt w:val="decimal"/>
      <w:lvlText w:val=""/>
      <w:lvlJc w:val="left"/>
    </w:lvl>
  </w:abstractNum>
  <w:abstractNum w:abstractNumId="2" w15:restartNumberingAfterBreak="0">
    <w:nsid w:val="08BA047C"/>
    <w:multiLevelType w:val="hybridMultilevel"/>
    <w:tmpl w:val="CEB22B8E"/>
    <w:lvl w:ilvl="0" w:tplc="23F4BE66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 w15:restartNumberingAfterBreak="0">
    <w:nsid w:val="100A7244"/>
    <w:multiLevelType w:val="hybridMultilevel"/>
    <w:tmpl w:val="E196C7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0F0A02"/>
    <w:multiLevelType w:val="hybridMultilevel"/>
    <w:tmpl w:val="DC820E6C"/>
    <w:lvl w:ilvl="0" w:tplc="99C4A11A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5" w15:restartNumberingAfterBreak="0">
    <w:nsid w:val="3161191E"/>
    <w:multiLevelType w:val="hybridMultilevel"/>
    <w:tmpl w:val="91AAB8EA"/>
    <w:lvl w:ilvl="0" w:tplc="A336D088">
      <w:start w:val="1"/>
      <w:numFmt w:val="bullet"/>
      <w:lvlText w:val="•"/>
      <w:lvlJc w:val="left"/>
      <w:pPr>
        <w:ind w:left="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5066A98">
      <w:start w:val="1"/>
      <w:numFmt w:val="bullet"/>
      <w:lvlText w:val="o"/>
      <w:lvlJc w:val="left"/>
      <w:pPr>
        <w:ind w:left="178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642799A">
      <w:start w:val="1"/>
      <w:numFmt w:val="bullet"/>
      <w:lvlText w:val="▪"/>
      <w:lvlJc w:val="left"/>
      <w:pPr>
        <w:ind w:left="250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D8CFC78">
      <w:start w:val="1"/>
      <w:numFmt w:val="bullet"/>
      <w:lvlText w:val="•"/>
      <w:lvlJc w:val="left"/>
      <w:pPr>
        <w:ind w:left="322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EF64CBE">
      <w:start w:val="1"/>
      <w:numFmt w:val="bullet"/>
      <w:lvlText w:val="o"/>
      <w:lvlJc w:val="left"/>
      <w:pPr>
        <w:ind w:left="394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9205262">
      <w:start w:val="1"/>
      <w:numFmt w:val="bullet"/>
      <w:lvlText w:val="▪"/>
      <w:lvlJc w:val="left"/>
      <w:pPr>
        <w:ind w:left="466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754F23A">
      <w:start w:val="1"/>
      <w:numFmt w:val="bullet"/>
      <w:lvlText w:val="•"/>
      <w:lvlJc w:val="left"/>
      <w:pPr>
        <w:ind w:left="538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A8226D6">
      <w:start w:val="1"/>
      <w:numFmt w:val="bullet"/>
      <w:lvlText w:val="o"/>
      <w:lvlJc w:val="left"/>
      <w:pPr>
        <w:ind w:left="610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5081628">
      <w:start w:val="1"/>
      <w:numFmt w:val="bullet"/>
      <w:lvlText w:val="▪"/>
      <w:lvlJc w:val="left"/>
      <w:pPr>
        <w:ind w:left="682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35C92BC7"/>
    <w:multiLevelType w:val="hybridMultilevel"/>
    <w:tmpl w:val="80E8A4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E56BC2"/>
    <w:multiLevelType w:val="hybridMultilevel"/>
    <w:tmpl w:val="C838A7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345BF6"/>
    <w:multiLevelType w:val="multilevel"/>
    <w:tmpl w:val="DE785B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9" w15:restartNumberingAfterBreak="0">
    <w:nsid w:val="57E5300F"/>
    <w:multiLevelType w:val="hybridMultilevel"/>
    <w:tmpl w:val="9D0A2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435EF9"/>
    <w:multiLevelType w:val="hybridMultilevel"/>
    <w:tmpl w:val="A08A7E8C"/>
    <w:lvl w:ilvl="0" w:tplc="04190001">
      <w:start w:val="1"/>
      <w:numFmt w:val="bullet"/>
      <w:lvlText w:val=""/>
      <w:lvlJc w:val="left"/>
      <w:pPr>
        <w:ind w:left="14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8" w:hanging="360"/>
      </w:pPr>
      <w:rPr>
        <w:rFonts w:ascii="Wingdings" w:hAnsi="Wingdings" w:hint="default"/>
      </w:rPr>
    </w:lvl>
  </w:abstractNum>
  <w:abstractNum w:abstractNumId="11" w15:restartNumberingAfterBreak="0">
    <w:nsid w:val="74D96976"/>
    <w:multiLevelType w:val="hybridMultilevel"/>
    <w:tmpl w:val="2D92B95C"/>
    <w:lvl w:ilvl="0" w:tplc="E3EC5AFE">
      <w:start w:val="1"/>
      <w:numFmt w:val="decimal"/>
      <w:lvlText w:val="%1."/>
      <w:lvlJc w:val="left"/>
      <w:pPr>
        <w:ind w:left="12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6" w:hanging="360"/>
      </w:pPr>
    </w:lvl>
    <w:lvl w:ilvl="2" w:tplc="0419001B" w:tentative="1">
      <w:start w:val="1"/>
      <w:numFmt w:val="lowerRoman"/>
      <w:lvlText w:val="%3."/>
      <w:lvlJc w:val="right"/>
      <w:pPr>
        <w:ind w:left="2726" w:hanging="180"/>
      </w:pPr>
    </w:lvl>
    <w:lvl w:ilvl="3" w:tplc="0419000F" w:tentative="1">
      <w:start w:val="1"/>
      <w:numFmt w:val="decimal"/>
      <w:lvlText w:val="%4."/>
      <w:lvlJc w:val="left"/>
      <w:pPr>
        <w:ind w:left="3446" w:hanging="360"/>
      </w:pPr>
    </w:lvl>
    <w:lvl w:ilvl="4" w:tplc="04190019" w:tentative="1">
      <w:start w:val="1"/>
      <w:numFmt w:val="lowerLetter"/>
      <w:lvlText w:val="%5."/>
      <w:lvlJc w:val="left"/>
      <w:pPr>
        <w:ind w:left="4166" w:hanging="360"/>
      </w:pPr>
    </w:lvl>
    <w:lvl w:ilvl="5" w:tplc="0419001B" w:tentative="1">
      <w:start w:val="1"/>
      <w:numFmt w:val="lowerRoman"/>
      <w:lvlText w:val="%6."/>
      <w:lvlJc w:val="right"/>
      <w:pPr>
        <w:ind w:left="4886" w:hanging="180"/>
      </w:pPr>
    </w:lvl>
    <w:lvl w:ilvl="6" w:tplc="0419000F" w:tentative="1">
      <w:start w:val="1"/>
      <w:numFmt w:val="decimal"/>
      <w:lvlText w:val="%7."/>
      <w:lvlJc w:val="left"/>
      <w:pPr>
        <w:ind w:left="5606" w:hanging="360"/>
      </w:pPr>
    </w:lvl>
    <w:lvl w:ilvl="7" w:tplc="04190019" w:tentative="1">
      <w:start w:val="1"/>
      <w:numFmt w:val="lowerLetter"/>
      <w:lvlText w:val="%8."/>
      <w:lvlJc w:val="left"/>
      <w:pPr>
        <w:ind w:left="6326" w:hanging="360"/>
      </w:pPr>
    </w:lvl>
    <w:lvl w:ilvl="8" w:tplc="0419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12" w15:restartNumberingAfterBreak="0">
    <w:nsid w:val="7CF21F9D"/>
    <w:multiLevelType w:val="hybridMultilevel"/>
    <w:tmpl w:val="4F3281AE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1775057372">
    <w:abstractNumId w:val="5"/>
  </w:num>
  <w:num w:numId="2" w16cid:durableId="46298726">
    <w:abstractNumId w:val="10"/>
  </w:num>
  <w:num w:numId="3" w16cid:durableId="1145002085">
    <w:abstractNumId w:val="7"/>
  </w:num>
  <w:num w:numId="4" w16cid:durableId="335154955">
    <w:abstractNumId w:val="9"/>
  </w:num>
  <w:num w:numId="5" w16cid:durableId="1550918220">
    <w:abstractNumId w:val="8"/>
  </w:num>
  <w:num w:numId="6" w16cid:durableId="1835873449">
    <w:abstractNumId w:val="1"/>
  </w:num>
  <w:num w:numId="7" w16cid:durableId="2081323991">
    <w:abstractNumId w:val="0"/>
  </w:num>
  <w:num w:numId="8" w16cid:durableId="57362229">
    <w:abstractNumId w:val="2"/>
  </w:num>
  <w:num w:numId="9" w16cid:durableId="38937196">
    <w:abstractNumId w:val="4"/>
  </w:num>
  <w:num w:numId="10" w16cid:durableId="1414862486">
    <w:abstractNumId w:val="6"/>
  </w:num>
  <w:num w:numId="11" w16cid:durableId="135298791">
    <w:abstractNumId w:val="12"/>
  </w:num>
  <w:num w:numId="12" w16cid:durableId="896668115">
    <w:abstractNumId w:val="3"/>
  </w:num>
  <w:num w:numId="13" w16cid:durableId="16628121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04B0"/>
    <w:rsid w:val="00011704"/>
    <w:rsid w:val="0001296A"/>
    <w:rsid w:val="000429C1"/>
    <w:rsid w:val="000432FB"/>
    <w:rsid w:val="0004705D"/>
    <w:rsid w:val="00065141"/>
    <w:rsid w:val="00065F8B"/>
    <w:rsid w:val="000A0BCD"/>
    <w:rsid w:val="00117484"/>
    <w:rsid w:val="0012466C"/>
    <w:rsid w:val="00136FDD"/>
    <w:rsid w:val="00140F9B"/>
    <w:rsid w:val="00161155"/>
    <w:rsid w:val="00165E1D"/>
    <w:rsid w:val="00180DA7"/>
    <w:rsid w:val="001C0AA0"/>
    <w:rsid w:val="002004EA"/>
    <w:rsid w:val="00207EA5"/>
    <w:rsid w:val="0021087A"/>
    <w:rsid w:val="00210FF3"/>
    <w:rsid w:val="002125EF"/>
    <w:rsid w:val="002223EB"/>
    <w:rsid w:val="00223B5B"/>
    <w:rsid w:val="00292A93"/>
    <w:rsid w:val="00293139"/>
    <w:rsid w:val="0029732D"/>
    <w:rsid w:val="002A3152"/>
    <w:rsid w:val="002B2B92"/>
    <w:rsid w:val="002D6847"/>
    <w:rsid w:val="002E4307"/>
    <w:rsid w:val="002F676E"/>
    <w:rsid w:val="002F7ED0"/>
    <w:rsid w:val="00300E5C"/>
    <w:rsid w:val="003178E0"/>
    <w:rsid w:val="00342916"/>
    <w:rsid w:val="0035072E"/>
    <w:rsid w:val="0039439B"/>
    <w:rsid w:val="003D386F"/>
    <w:rsid w:val="003D42AD"/>
    <w:rsid w:val="003D4AD9"/>
    <w:rsid w:val="004044C8"/>
    <w:rsid w:val="00413091"/>
    <w:rsid w:val="00450471"/>
    <w:rsid w:val="00470FEC"/>
    <w:rsid w:val="004869DE"/>
    <w:rsid w:val="004A6ED5"/>
    <w:rsid w:val="004B27B9"/>
    <w:rsid w:val="004C331B"/>
    <w:rsid w:val="004E04B0"/>
    <w:rsid w:val="005137C7"/>
    <w:rsid w:val="00522D2C"/>
    <w:rsid w:val="00531FF5"/>
    <w:rsid w:val="0056712C"/>
    <w:rsid w:val="00570392"/>
    <w:rsid w:val="00572DDF"/>
    <w:rsid w:val="0057313D"/>
    <w:rsid w:val="00581E73"/>
    <w:rsid w:val="005B3295"/>
    <w:rsid w:val="005C67A7"/>
    <w:rsid w:val="0060510B"/>
    <w:rsid w:val="00617CC0"/>
    <w:rsid w:val="00624021"/>
    <w:rsid w:val="00643ECA"/>
    <w:rsid w:val="00694BB8"/>
    <w:rsid w:val="006E54F4"/>
    <w:rsid w:val="006F5F55"/>
    <w:rsid w:val="00714A31"/>
    <w:rsid w:val="00742211"/>
    <w:rsid w:val="00746B6C"/>
    <w:rsid w:val="00752B1E"/>
    <w:rsid w:val="00783138"/>
    <w:rsid w:val="007963CE"/>
    <w:rsid w:val="007A040B"/>
    <w:rsid w:val="007A6D2D"/>
    <w:rsid w:val="007B3D4B"/>
    <w:rsid w:val="0084605D"/>
    <w:rsid w:val="00857AC4"/>
    <w:rsid w:val="00885BF1"/>
    <w:rsid w:val="008A6BA0"/>
    <w:rsid w:val="008C3F0F"/>
    <w:rsid w:val="00926C37"/>
    <w:rsid w:val="00932A2C"/>
    <w:rsid w:val="00940356"/>
    <w:rsid w:val="00957AC6"/>
    <w:rsid w:val="00965B4B"/>
    <w:rsid w:val="009870F7"/>
    <w:rsid w:val="00997AAF"/>
    <w:rsid w:val="009A30E7"/>
    <w:rsid w:val="009E1AEE"/>
    <w:rsid w:val="00A471BC"/>
    <w:rsid w:val="00A65CDD"/>
    <w:rsid w:val="00A7765C"/>
    <w:rsid w:val="00A83B38"/>
    <w:rsid w:val="00AA2F65"/>
    <w:rsid w:val="00AE4FA5"/>
    <w:rsid w:val="00AF7364"/>
    <w:rsid w:val="00B07379"/>
    <w:rsid w:val="00B16B0D"/>
    <w:rsid w:val="00B23010"/>
    <w:rsid w:val="00B24DE0"/>
    <w:rsid w:val="00B61FA0"/>
    <w:rsid w:val="00B7126A"/>
    <w:rsid w:val="00B91BB0"/>
    <w:rsid w:val="00BA34A4"/>
    <w:rsid w:val="00BD4B2F"/>
    <w:rsid w:val="00BD66F1"/>
    <w:rsid w:val="00BE4E24"/>
    <w:rsid w:val="00C07B6D"/>
    <w:rsid w:val="00C12550"/>
    <w:rsid w:val="00C223C2"/>
    <w:rsid w:val="00CB7F81"/>
    <w:rsid w:val="00CC3C1B"/>
    <w:rsid w:val="00CE2572"/>
    <w:rsid w:val="00CF6CA7"/>
    <w:rsid w:val="00D008CA"/>
    <w:rsid w:val="00D07D97"/>
    <w:rsid w:val="00D17434"/>
    <w:rsid w:val="00D20976"/>
    <w:rsid w:val="00D2608B"/>
    <w:rsid w:val="00D27044"/>
    <w:rsid w:val="00D34434"/>
    <w:rsid w:val="00D46367"/>
    <w:rsid w:val="00D470B1"/>
    <w:rsid w:val="00D66E38"/>
    <w:rsid w:val="00DE00C2"/>
    <w:rsid w:val="00DF3F42"/>
    <w:rsid w:val="00E021AD"/>
    <w:rsid w:val="00E028C6"/>
    <w:rsid w:val="00E02B76"/>
    <w:rsid w:val="00E1237C"/>
    <w:rsid w:val="00E3112B"/>
    <w:rsid w:val="00E92313"/>
    <w:rsid w:val="00EA10A0"/>
    <w:rsid w:val="00F30166"/>
    <w:rsid w:val="00F345A8"/>
    <w:rsid w:val="00F4035F"/>
    <w:rsid w:val="00F46B8C"/>
    <w:rsid w:val="00F52FC3"/>
    <w:rsid w:val="00F76507"/>
    <w:rsid w:val="00FA02D1"/>
    <w:rsid w:val="00FD0341"/>
    <w:rsid w:val="00FF52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276C54"/>
  <w15:chartTrackingRefBased/>
  <w15:docId w15:val="{CE746D8A-7082-4F47-877C-C0144BC6E6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36FDD"/>
    <w:rPr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3F0F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965B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65B4B"/>
    <w:rPr>
      <w:kern w:val="0"/>
      <w14:ligatures w14:val="none"/>
    </w:rPr>
  </w:style>
  <w:style w:type="paragraph" w:styleId="a6">
    <w:name w:val="footer"/>
    <w:basedOn w:val="a"/>
    <w:link w:val="a7"/>
    <w:uiPriority w:val="99"/>
    <w:unhideWhenUsed/>
    <w:rsid w:val="00965B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65B4B"/>
    <w:rPr>
      <w:kern w:val="0"/>
      <w14:ligatures w14:val="none"/>
    </w:rPr>
  </w:style>
  <w:style w:type="character" w:customStyle="1" w:styleId="a8">
    <w:name w:val="Нет"/>
    <w:rsid w:val="00BD66F1"/>
    <w:rPr>
      <w:lang w:val="ru-RU"/>
    </w:rPr>
  </w:style>
  <w:style w:type="numbering" w:customStyle="1" w:styleId="a9">
    <w:name w:val="Пункты"/>
    <w:rsid w:val="00BD66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599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2615</TotalTime>
  <Pages>19</Pages>
  <Words>2810</Words>
  <Characters>16023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Волобуев</dc:creator>
  <cp:keywords/>
  <dc:description/>
  <cp:lastModifiedBy>Сергей Волобуев</cp:lastModifiedBy>
  <cp:revision>43</cp:revision>
  <cp:lastPrinted>2023-11-23T11:18:00Z</cp:lastPrinted>
  <dcterms:created xsi:type="dcterms:W3CDTF">2023-10-25T08:45:00Z</dcterms:created>
  <dcterms:modified xsi:type="dcterms:W3CDTF">2023-11-29T12:40:00Z</dcterms:modified>
</cp:coreProperties>
</file>